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60706" w14:textId="77777777" w:rsidR="004B17BB" w:rsidRPr="00AA6624" w:rsidRDefault="004B17BB" w:rsidP="004B17BB">
      <w:pPr>
        <w:spacing w:line="240" w:lineRule="auto"/>
        <w:jc w:val="center"/>
        <w:rPr>
          <w:rFonts w:ascii="Times New Roman" w:hAnsi="Times New Roman"/>
          <w:sz w:val="24"/>
        </w:rPr>
      </w:pPr>
      <w:r w:rsidRPr="00AA6624">
        <w:rPr>
          <w:rFonts w:ascii="Times New Roman" w:hAnsi="Times New Roman"/>
          <w:sz w:val="24"/>
        </w:rPr>
        <w:t>ВСЕРОССИЙСКАЯ ОЛИМПИАДА ШКОЛЬНИКОВ</w:t>
      </w:r>
    </w:p>
    <w:p w14:paraId="0AE85F41" w14:textId="77777777" w:rsidR="004B17BB" w:rsidRPr="00AA6624" w:rsidRDefault="004B17BB" w:rsidP="004B17BB">
      <w:pPr>
        <w:spacing w:line="240" w:lineRule="auto"/>
        <w:jc w:val="center"/>
        <w:rPr>
          <w:rFonts w:ascii="Times New Roman" w:hAnsi="Times New Roman"/>
          <w:sz w:val="24"/>
        </w:rPr>
      </w:pPr>
      <w:r w:rsidRPr="00AA6624">
        <w:rPr>
          <w:rFonts w:ascii="Times New Roman" w:hAnsi="Times New Roman"/>
          <w:sz w:val="24"/>
        </w:rPr>
        <w:t>ПО ОСНОВАМ БЕЗОПАСНОСТИ</w:t>
      </w:r>
      <w:r>
        <w:rPr>
          <w:rFonts w:ascii="Times New Roman" w:hAnsi="Times New Roman"/>
          <w:sz w:val="24"/>
        </w:rPr>
        <w:t xml:space="preserve"> И ЗАЩИТЫ РОДИНЫ</w:t>
      </w:r>
    </w:p>
    <w:p w14:paraId="0F9AED93" w14:textId="77777777" w:rsidR="004B17BB" w:rsidRPr="00AA6624" w:rsidRDefault="004B17BB" w:rsidP="004B17BB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AA6624">
        <w:rPr>
          <w:rFonts w:ascii="Times New Roman" w:hAnsi="Times New Roman"/>
          <w:b/>
          <w:sz w:val="24"/>
        </w:rPr>
        <w:t>(МУНИЦИПАЛЬНЫЙ ЭТАП)</w:t>
      </w:r>
    </w:p>
    <w:p w14:paraId="4598D347" w14:textId="77777777" w:rsidR="004B17BB" w:rsidRPr="00AA6624" w:rsidRDefault="004B17BB" w:rsidP="004B17BB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AA6624">
        <w:rPr>
          <w:rFonts w:ascii="Times New Roman" w:hAnsi="Times New Roman"/>
          <w:b/>
          <w:sz w:val="24"/>
        </w:rPr>
        <w:t>ТЕОРЕТИЧЕСКИЙ ТУР</w:t>
      </w:r>
    </w:p>
    <w:p w14:paraId="12EE3173" w14:textId="313D9348" w:rsidR="004B17BB" w:rsidRPr="00AA6624" w:rsidRDefault="004B17BB" w:rsidP="004B17BB">
      <w:pPr>
        <w:spacing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средняя</w:t>
      </w:r>
      <w:r w:rsidRPr="00AA6624">
        <w:rPr>
          <w:rFonts w:ascii="Times New Roman" w:hAnsi="Times New Roman"/>
          <w:sz w:val="24"/>
        </w:rPr>
        <w:t xml:space="preserve"> возрастная группа (</w:t>
      </w:r>
      <w:r>
        <w:rPr>
          <w:rFonts w:ascii="Times New Roman" w:hAnsi="Times New Roman"/>
          <w:sz w:val="24"/>
        </w:rPr>
        <w:t>10</w:t>
      </w:r>
      <w:r w:rsidRPr="00AA6624">
        <w:rPr>
          <w:rFonts w:ascii="Times New Roman" w:hAnsi="Times New Roman"/>
          <w:sz w:val="24"/>
        </w:rPr>
        <w:t xml:space="preserve"> класс)</w:t>
      </w:r>
    </w:p>
    <w:p w14:paraId="56EBB668" w14:textId="77777777" w:rsidR="004B17BB" w:rsidRPr="00AA6624" w:rsidRDefault="004B17BB" w:rsidP="004B17BB">
      <w:pPr>
        <w:spacing w:line="240" w:lineRule="auto"/>
        <w:jc w:val="center"/>
        <w:rPr>
          <w:rFonts w:ascii="Times New Roman" w:hAnsi="Times New Roman"/>
          <w:sz w:val="24"/>
        </w:rPr>
      </w:pPr>
    </w:p>
    <w:p w14:paraId="2BC1A560" w14:textId="77777777" w:rsidR="004B17BB" w:rsidRPr="00AA6624" w:rsidRDefault="004B17BB" w:rsidP="004B17BB">
      <w:pPr>
        <w:spacing w:line="240" w:lineRule="auto"/>
        <w:jc w:val="center"/>
        <w:rPr>
          <w:rFonts w:ascii="Times New Roman" w:hAnsi="Times New Roman"/>
          <w:b/>
          <w:i/>
          <w:sz w:val="24"/>
        </w:rPr>
      </w:pPr>
      <w:r w:rsidRPr="00AA6624">
        <w:rPr>
          <w:rFonts w:ascii="Times New Roman" w:hAnsi="Times New Roman"/>
          <w:b/>
          <w:i/>
          <w:sz w:val="24"/>
        </w:rPr>
        <w:t>Уважаемый участник олимпиады!</w:t>
      </w:r>
    </w:p>
    <w:p w14:paraId="3EF21570" w14:textId="77777777" w:rsidR="004B17BB" w:rsidRPr="00AA6624" w:rsidRDefault="004B17BB" w:rsidP="004B17BB">
      <w:pPr>
        <w:spacing w:line="240" w:lineRule="auto"/>
        <w:jc w:val="center"/>
        <w:rPr>
          <w:rFonts w:ascii="Times New Roman" w:hAnsi="Times New Roman"/>
          <w:sz w:val="24"/>
        </w:rPr>
      </w:pPr>
    </w:p>
    <w:p w14:paraId="682D410D" w14:textId="77777777" w:rsidR="004B17BB" w:rsidRPr="00AA6624" w:rsidRDefault="004B17BB" w:rsidP="004B17BB">
      <w:pPr>
        <w:spacing w:line="240" w:lineRule="auto"/>
        <w:ind w:firstLine="708"/>
        <w:jc w:val="both"/>
        <w:rPr>
          <w:rFonts w:ascii="Times New Roman" w:hAnsi="Times New Roman"/>
          <w:sz w:val="24"/>
        </w:rPr>
      </w:pPr>
      <w:r w:rsidRPr="00AA6624">
        <w:rPr>
          <w:rFonts w:ascii="Times New Roman" w:hAnsi="Times New Roman"/>
          <w:sz w:val="24"/>
        </w:rPr>
        <w:t>Вам предстоит выполнить теоретические (модуль 1) и тестовые задания (модуль 2).</w:t>
      </w:r>
    </w:p>
    <w:p w14:paraId="2B2587FC" w14:textId="77777777" w:rsidR="004B17BB" w:rsidRPr="00AA6624" w:rsidRDefault="004B17BB" w:rsidP="004B17BB">
      <w:pPr>
        <w:spacing w:line="240" w:lineRule="auto"/>
        <w:ind w:firstLine="708"/>
        <w:jc w:val="both"/>
        <w:rPr>
          <w:rFonts w:ascii="Times New Roman" w:hAnsi="Times New Roman"/>
          <w:sz w:val="24"/>
        </w:rPr>
      </w:pPr>
      <w:r w:rsidRPr="00AA6624">
        <w:rPr>
          <w:rFonts w:ascii="Times New Roman" w:hAnsi="Times New Roman"/>
          <w:sz w:val="24"/>
        </w:rPr>
        <w:t>Время выполнения заданий теоретического тура 1 час 30 минут (90минут).</w:t>
      </w:r>
    </w:p>
    <w:p w14:paraId="59DE967A" w14:textId="77777777" w:rsidR="004B17BB" w:rsidRPr="00AA6624" w:rsidRDefault="004B17BB" w:rsidP="004B17BB">
      <w:pPr>
        <w:spacing w:line="240" w:lineRule="auto"/>
        <w:ind w:firstLine="708"/>
        <w:jc w:val="both"/>
        <w:rPr>
          <w:rFonts w:ascii="Times New Roman" w:hAnsi="Times New Roman"/>
          <w:i/>
          <w:sz w:val="24"/>
        </w:rPr>
      </w:pPr>
      <w:r w:rsidRPr="00AA6624">
        <w:rPr>
          <w:rFonts w:ascii="Times New Roman" w:hAnsi="Times New Roman"/>
          <w:i/>
          <w:sz w:val="24"/>
        </w:rPr>
        <w:t>Выполнение теоретических заданий модуля 1 целесообразно организовать следующим образом:</w:t>
      </w:r>
    </w:p>
    <w:p w14:paraId="4B3FAE8C" w14:textId="77777777" w:rsidR="004B17BB" w:rsidRPr="00AA6624" w:rsidRDefault="004B17BB" w:rsidP="004B17BB">
      <w:pPr>
        <w:numPr>
          <w:ilvl w:val="0"/>
          <w:numId w:val="45"/>
        </w:numPr>
        <w:spacing w:line="240" w:lineRule="auto"/>
        <w:ind w:left="0" w:firstLine="426"/>
        <w:contextualSpacing/>
        <w:jc w:val="both"/>
        <w:rPr>
          <w:rFonts w:ascii="Times New Roman" w:hAnsi="Times New Roman"/>
          <w:sz w:val="24"/>
          <w:u w:color="000000"/>
        </w:rPr>
      </w:pPr>
      <w:r w:rsidRPr="00AA6624">
        <w:rPr>
          <w:rFonts w:ascii="Times New Roman" w:hAnsi="Times New Roman"/>
          <w:sz w:val="24"/>
          <w:u w:color="000000"/>
        </w:rPr>
        <w:t xml:space="preserve"> не спеша, внимательно прочитайте задание и определите, наиболее верный и полный ответ;</w:t>
      </w:r>
    </w:p>
    <w:p w14:paraId="6517FDBC" w14:textId="77777777" w:rsidR="004B17BB" w:rsidRPr="00AA6624" w:rsidRDefault="004B17BB" w:rsidP="004B17BB">
      <w:pPr>
        <w:numPr>
          <w:ilvl w:val="0"/>
          <w:numId w:val="45"/>
        </w:numPr>
        <w:spacing w:line="240" w:lineRule="auto"/>
        <w:ind w:left="0" w:firstLine="426"/>
        <w:contextualSpacing/>
        <w:jc w:val="both"/>
        <w:rPr>
          <w:rFonts w:ascii="Times New Roman" w:hAnsi="Times New Roman"/>
          <w:sz w:val="24"/>
          <w:u w:color="000000"/>
        </w:rPr>
      </w:pPr>
      <w:r w:rsidRPr="00AA6624">
        <w:rPr>
          <w:rFonts w:ascii="Times New Roman" w:hAnsi="Times New Roman"/>
          <w:sz w:val="24"/>
          <w:u w:color="000000"/>
        </w:rPr>
        <w:t xml:space="preserve"> отвечая на теоретический вопрос, обдумайте и сформулируйте конкретный ответ только на поставленный вопрос;</w:t>
      </w:r>
    </w:p>
    <w:p w14:paraId="646DFD12" w14:textId="77777777" w:rsidR="004B17BB" w:rsidRPr="00AA6624" w:rsidRDefault="004B17BB" w:rsidP="004B17BB">
      <w:pPr>
        <w:numPr>
          <w:ilvl w:val="0"/>
          <w:numId w:val="45"/>
        </w:numPr>
        <w:spacing w:line="240" w:lineRule="auto"/>
        <w:ind w:left="0" w:firstLine="426"/>
        <w:contextualSpacing/>
        <w:jc w:val="both"/>
        <w:rPr>
          <w:rFonts w:ascii="Times New Roman" w:hAnsi="Times New Roman"/>
          <w:sz w:val="24"/>
          <w:u w:color="000000"/>
        </w:rPr>
      </w:pPr>
      <w:r w:rsidRPr="00AA6624">
        <w:rPr>
          <w:rFonts w:ascii="Times New Roman" w:hAnsi="Times New Roman"/>
          <w:sz w:val="24"/>
          <w:u w:color="000000"/>
        </w:rPr>
        <w:t xml:space="preserve"> если Вы отвечаете на задание, связанное с заполнением таблицы или схемы, не старайтесь детализировать информацию, вписывайте только те сведения или данные, которые указаны в вопросе;</w:t>
      </w:r>
    </w:p>
    <w:p w14:paraId="6A928B54" w14:textId="77777777" w:rsidR="004B17BB" w:rsidRPr="00AA6624" w:rsidRDefault="004B17BB" w:rsidP="004B17BB">
      <w:pPr>
        <w:numPr>
          <w:ilvl w:val="0"/>
          <w:numId w:val="45"/>
        </w:numPr>
        <w:spacing w:line="240" w:lineRule="auto"/>
        <w:ind w:left="0" w:firstLine="426"/>
        <w:contextualSpacing/>
        <w:jc w:val="both"/>
        <w:rPr>
          <w:rFonts w:ascii="Times New Roman" w:hAnsi="Times New Roman"/>
          <w:sz w:val="24"/>
          <w:u w:color="000000"/>
        </w:rPr>
      </w:pPr>
      <w:r w:rsidRPr="00AA6624">
        <w:rPr>
          <w:rFonts w:ascii="Times New Roman" w:hAnsi="Times New Roman"/>
          <w:sz w:val="24"/>
          <w:u w:color="000000"/>
        </w:rPr>
        <w:t xml:space="preserve"> особое внимание обратите на задания, в выполнении которых требуется выразить Ваше мнение с учетом анализа ситуации или поставленной проблемы. Внимательно и вдумчиво определите смысл вопроса и логику ответа (последовательность и точность изложения). Отвечая на вопрос, предлагайте свой вариант решения проблемы, при этом ответ должен быть кратким, но содержать необходимую информацию;</w:t>
      </w:r>
    </w:p>
    <w:p w14:paraId="12F81605" w14:textId="77777777" w:rsidR="004B17BB" w:rsidRPr="00AA6624" w:rsidRDefault="004B17BB" w:rsidP="004B17BB">
      <w:pPr>
        <w:numPr>
          <w:ilvl w:val="0"/>
          <w:numId w:val="45"/>
        </w:numPr>
        <w:spacing w:line="240" w:lineRule="auto"/>
        <w:ind w:left="0" w:firstLine="426"/>
        <w:contextualSpacing/>
        <w:jc w:val="both"/>
        <w:rPr>
          <w:rFonts w:ascii="Times New Roman" w:hAnsi="Times New Roman"/>
          <w:sz w:val="24"/>
          <w:u w:color="000000"/>
        </w:rPr>
      </w:pPr>
      <w:r w:rsidRPr="00AA6624">
        <w:rPr>
          <w:rFonts w:ascii="Times New Roman" w:hAnsi="Times New Roman"/>
          <w:sz w:val="24"/>
          <w:u w:color="000000"/>
        </w:rPr>
        <w:t xml:space="preserve"> после выполнения всех предложенных заданий еще раз удостоверьтесь в правильности выбранных Вами ответов и решений.</w:t>
      </w:r>
    </w:p>
    <w:p w14:paraId="527184FF" w14:textId="77777777" w:rsidR="004B17BB" w:rsidRPr="00AA6624" w:rsidRDefault="004B17BB" w:rsidP="004B17BB">
      <w:pPr>
        <w:spacing w:line="240" w:lineRule="auto"/>
        <w:ind w:firstLine="426"/>
        <w:jc w:val="both"/>
        <w:rPr>
          <w:rFonts w:ascii="Times New Roman" w:hAnsi="Times New Roman"/>
          <w:i/>
          <w:sz w:val="24"/>
        </w:rPr>
      </w:pPr>
      <w:r w:rsidRPr="00AA6624">
        <w:rPr>
          <w:rFonts w:ascii="Times New Roman" w:hAnsi="Times New Roman"/>
          <w:i/>
          <w:sz w:val="24"/>
        </w:rPr>
        <w:t>Выполнение заданий модуля 2 целесообразно организовать следующим образом:</w:t>
      </w:r>
    </w:p>
    <w:p w14:paraId="680819E7" w14:textId="77777777" w:rsidR="004B17BB" w:rsidRPr="00AA6624" w:rsidRDefault="004B17BB" w:rsidP="004B17BB">
      <w:pPr>
        <w:numPr>
          <w:ilvl w:val="0"/>
          <w:numId w:val="45"/>
        </w:numPr>
        <w:spacing w:line="240" w:lineRule="auto"/>
        <w:ind w:left="0" w:firstLine="426"/>
        <w:contextualSpacing/>
        <w:jc w:val="both"/>
        <w:rPr>
          <w:rFonts w:ascii="Times New Roman" w:hAnsi="Times New Roman"/>
          <w:sz w:val="24"/>
          <w:u w:color="000000"/>
        </w:rPr>
      </w:pPr>
      <w:r w:rsidRPr="00AA6624">
        <w:rPr>
          <w:rFonts w:ascii="Times New Roman" w:hAnsi="Times New Roman"/>
          <w:sz w:val="24"/>
          <w:u w:color="000000"/>
        </w:rPr>
        <w:t xml:space="preserve"> не спеша, внимательно прочитайте тестовое задание;</w:t>
      </w:r>
    </w:p>
    <w:p w14:paraId="19D6A902" w14:textId="77777777" w:rsidR="004B17BB" w:rsidRPr="00AA6624" w:rsidRDefault="004B17BB" w:rsidP="004B17BB">
      <w:pPr>
        <w:numPr>
          <w:ilvl w:val="0"/>
          <w:numId w:val="45"/>
        </w:numPr>
        <w:spacing w:line="240" w:lineRule="auto"/>
        <w:ind w:left="0" w:firstLine="426"/>
        <w:contextualSpacing/>
        <w:jc w:val="both"/>
        <w:rPr>
          <w:rFonts w:ascii="Times New Roman" w:hAnsi="Times New Roman"/>
          <w:sz w:val="24"/>
          <w:u w:color="000000"/>
        </w:rPr>
      </w:pPr>
      <w:r w:rsidRPr="00AA6624">
        <w:rPr>
          <w:rFonts w:ascii="Times New Roman" w:hAnsi="Times New Roman"/>
          <w:sz w:val="24"/>
          <w:u w:color="000000"/>
        </w:rPr>
        <w:t xml:space="preserve"> определите, какой из предложенных вариантов ответа (в случае их наличия) наиболее верный и полный;</w:t>
      </w:r>
    </w:p>
    <w:p w14:paraId="5B1E6F64" w14:textId="77777777" w:rsidR="004B17BB" w:rsidRPr="00AA6624" w:rsidRDefault="004B17BB" w:rsidP="004B17BB">
      <w:pPr>
        <w:numPr>
          <w:ilvl w:val="0"/>
          <w:numId w:val="45"/>
        </w:numPr>
        <w:spacing w:line="240" w:lineRule="auto"/>
        <w:ind w:left="0" w:firstLine="360"/>
        <w:contextualSpacing/>
        <w:jc w:val="both"/>
        <w:rPr>
          <w:rFonts w:ascii="Times New Roman" w:hAnsi="Times New Roman"/>
          <w:sz w:val="24"/>
          <w:u w:color="000000"/>
        </w:rPr>
      </w:pPr>
      <w:r w:rsidRPr="00AA6624">
        <w:rPr>
          <w:rFonts w:ascii="Times New Roman" w:hAnsi="Times New Roman"/>
          <w:sz w:val="24"/>
          <w:u w:color="000000"/>
        </w:rPr>
        <w:t xml:space="preserve"> напишите ответ (на задания со свободным ответом), либо букву, цифру, соответствующую выбранному Вами ответу (на задания с выбором ответа из предложенных);</w:t>
      </w:r>
    </w:p>
    <w:p w14:paraId="39A43BFA" w14:textId="77777777" w:rsidR="004B17BB" w:rsidRPr="00AA6624" w:rsidRDefault="004B17BB" w:rsidP="004B17BB">
      <w:pPr>
        <w:numPr>
          <w:ilvl w:val="0"/>
          <w:numId w:val="45"/>
        </w:numPr>
        <w:spacing w:line="240" w:lineRule="auto"/>
        <w:contextualSpacing/>
        <w:jc w:val="both"/>
        <w:rPr>
          <w:rFonts w:ascii="Times New Roman" w:hAnsi="Times New Roman"/>
          <w:sz w:val="24"/>
          <w:u w:color="000000"/>
        </w:rPr>
      </w:pPr>
      <w:r w:rsidRPr="00AA6624">
        <w:rPr>
          <w:rFonts w:ascii="Times New Roman" w:hAnsi="Times New Roman"/>
          <w:sz w:val="24"/>
          <w:u w:color="000000"/>
        </w:rPr>
        <w:t xml:space="preserve"> продолжайте, таким образом, работу до завершения выполнения заданий;</w:t>
      </w:r>
    </w:p>
    <w:p w14:paraId="6C9DA7D4" w14:textId="77777777" w:rsidR="004B17BB" w:rsidRPr="00AA6624" w:rsidRDefault="004B17BB" w:rsidP="004B17BB">
      <w:pPr>
        <w:numPr>
          <w:ilvl w:val="0"/>
          <w:numId w:val="45"/>
        </w:numPr>
        <w:spacing w:line="240" w:lineRule="auto"/>
        <w:ind w:left="0" w:firstLine="349"/>
        <w:contextualSpacing/>
        <w:jc w:val="both"/>
        <w:rPr>
          <w:rFonts w:ascii="Times New Roman" w:hAnsi="Times New Roman"/>
          <w:sz w:val="24"/>
          <w:u w:color="000000"/>
        </w:rPr>
      </w:pPr>
      <w:r w:rsidRPr="00AA6624">
        <w:rPr>
          <w:rFonts w:ascii="Times New Roman" w:hAnsi="Times New Roman"/>
          <w:sz w:val="24"/>
          <w:u w:color="000000"/>
        </w:rPr>
        <w:t xml:space="preserve"> после выполнения всех предложенных заданий еще раз удостоверьтесь в правильности ваших ответов;</w:t>
      </w:r>
    </w:p>
    <w:p w14:paraId="773C7130" w14:textId="77777777" w:rsidR="004B17BB" w:rsidRPr="00AA6624" w:rsidRDefault="004B17BB" w:rsidP="004B17BB">
      <w:pPr>
        <w:numPr>
          <w:ilvl w:val="0"/>
          <w:numId w:val="45"/>
        </w:numPr>
        <w:spacing w:line="240" w:lineRule="auto"/>
        <w:ind w:left="0" w:firstLine="360"/>
        <w:contextualSpacing/>
        <w:jc w:val="both"/>
        <w:rPr>
          <w:rFonts w:ascii="Times New Roman" w:hAnsi="Times New Roman"/>
          <w:sz w:val="24"/>
          <w:u w:color="000000"/>
        </w:rPr>
      </w:pPr>
      <w:r w:rsidRPr="00AA6624">
        <w:rPr>
          <w:rFonts w:ascii="Times New Roman" w:hAnsi="Times New Roman"/>
          <w:sz w:val="24"/>
          <w:u w:color="000000"/>
        </w:rPr>
        <w:t xml:space="preserve"> если потребуется корректировка выбранного Вами варианта ответа, то неправильный вариант ответа зачеркните крестиком и рядом напишите новый.</w:t>
      </w:r>
    </w:p>
    <w:p w14:paraId="64CF4455" w14:textId="77777777" w:rsidR="004B17BB" w:rsidRPr="00AA6624" w:rsidRDefault="004B17BB" w:rsidP="004B17BB">
      <w:pPr>
        <w:spacing w:line="240" w:lineRule="auto"/>
        <w:ind w:firstLine="360"/>
        <w:jc w:val="both"/>
        <w:rPr>
          <w:rFonts w:ascii="Times New Roman" w:hAnsi="Times New Roman"/>
          <w:i/>
          <w:sz w:val="24"/>
        </w:rPr>
      </w:pPr>
      <w:r w:rsidRPr="00AA6624">
        <w:rPr>
          <w:rFonts w:ascii="Times New Roman" w:hAnsi="Times New Roman"/>
          <w:i/>
          <w:sz w:val="24"/>
        </w:rPr>
        <w:t>Предупреждаем Вас, что:</w:t>
      </w:r>
    </w:p>
    <w:p w14:paraId="7E7D617E" w14:textId="77777777" w:rsidR="004B17BB" w:rsidRPr="00AA6624" w:rsidRDefault="004B17BB" w:rsidP="004B17BB">
      <w:pPr>
        <w:numPr>
          <w:ilvl w:val="0"/>
          <w:numId w:val="46"/>
        </w:numPr>
        <w:spacing w:line="240" w:lineRule="auto"/>
        <w:ind w:left="0" w:firstLine="360"/>
        <w:contextualSpacing/>
        <w:jc w:val="both"/>
        <w:rPr>
          <w:rFonts w:ascii="Times New Roman" w:hAnsi="Times New Roman"/>
          <w:sz w:val="24"/>
          <w:u w:color="000000"/>
        </w:rPr>
      </w:pPr>
      <w:r w:rsidRPr="00AA6624">
        <w:rPr>
          <w:rFonts w:ascii="Times New Roman" w:hAnsi="Times New Roman"/>
          <w:sz w:val="24"/>
          <w:u w:color="000000"/>
        </w:rPr>
        <w:t xml:space="preserve">при оценке заданий модуля 2, где необходимо определить один правильный ответ, 0 баллов выставляется за неверный ответ и в случае, если участником отмечены несколько ответов (в том числе правильный), или все ответы; </w:t>
      </w:r>
    </w:p>
    <w:p w14:paraId="2B121F34" w14:textId="77777777" w:rsidR="004B17BB" w:rsidRPr="00AA6624" w:rsidRDefault="004B17BB" w:rsidP="004B17BB">
      <w:pPr>
        <w:numPr>
          <w:ilvl w:val="0"/>
          <w:numId w:val="46"/>
        </w:numPr>
        <w:spacing w:line="240" w:lineRule="auto"/>
        <w:ind w:left="0" w:firstLine="360"/>
        <w:contextualSpacing/>
        <w:jc w:val="both"/>
        <w:rPr>
          <w:rFonts w:ascii="Times New Roman" w:hAnsi="Times New Roman"/>
          <w:sz w:val="24"/>
          <w:u w:color="000000"/>
        </w:rPr>
      </w:pPr>
      <w:r w:rsidRPr="00AA6624">
        <w:rPr>
          <w:rFonts w:ascii="Times New Roman" w:hAnsi="Times New Roman"/>
          <w:sz w:val="24"/>
          <w:u w:color="000000"/>
        </w:rPr>
        <w:t xml:space="preserve">при оценке заданий модуля 2, где необходимо определить все правильные ответы, 0 баллов выставляется, если участником отмечены неверные ответы, большее количество ответов, чем предусмотрено в задании (в том числе правильные ответы) или все ответы. </w:t>
      </w:r>
    </w:p>
    <w:p w14:paraId="7143CE40" w14:textId="77777777" w:rsidR="004B17BB" w:rsidRPr="00AA6624" w:rsidRDefault="004B17BB" w:rsidP="004B17BB">
      <w:pPr>
        <w:spacing w:line="240" w:lineRule="auto"/>
        <w:ind w:firstLine="426"/>
        <w:jc w:val="both"/>
        <w:rPr>
          <w:rFonts w:ascii="Times New Roman" w:hAnsi="Times New Roman"/>
          <w:sz w:val="24"/>
        </w:rPr>
      </w:pPr>
      <w:r w:rsidRPr="00AA6624">
        <w:rPr>
          <w:rFonts w:ascii="Times New Roman" w:hAnsi="Times New Roman"/>
          <w:sz w:val="24"/>
        </w:rPr>
        <w:t xml:space="preserve">Задание теоретического тура считается выполненным, если Вы вовремя сдаете его членам жюри. </w:t>
      </w:r>
    </w:p>
    <w:p w14:paraId="514C6E93" w14:textId="77777777" w:rsidR="004B17BB" w:rsidRPr="00AA6624" w:rsidRDefault="004B17BB" w:rsidP="004B17BB">
      <w:pPr>
        <w:spacing w:line="240" w:lineRule="auto"/>
        <w:ind w:firstLine="426"/>
        <w:jc w:val="both"/>
        <w:rPr>
          <w:rFonts w:ascii="Times New Roman" w:hAnsi="Times New Roman"/>
          <w:sz w:val="24"/>
        </w:rPr>
      </w:pPr>
    </w:p>
    <w:p w14:paraId="7C3AEB05" w14:textId="77777777" w:rsidR="004B17BB" w:rsidRPr="00AA6624" w:rsidRDefault="004B17BB" w:rsidP="004B17BB">
      <w:pPr>
        <w:spacing w:line="240" w:lineRule="auto"/>
        <w:ind w:left="360"/>
        <w:jc w:val="center"/>
        <w:rPr>
          <w:rFonts w:ascii="Times New Roman" w:hAnsi="Times New Roman"/>
          <w:b/>
          <w:sz w:val="24"/>
        </w:rPr>
      </w:pPr>
      <w:r w:rsidRPr="00AA6624">
        <w:rPr>
          <w:rFonts w:ascii="Times New Roman" w:hAnsi="Times New Roman"/>
          <w:b/>
          <w:sz w:val="24"/>
        </w:rPr>
        <w:t>Максимальная оценка – 100 баллов.</w:t>
      </w:r>
    </w:p>
    <w:p w14:paraId="01DEE457" w14:textId="61AC5E49" w:rsidR="005E57D0" w:rsidRPr="004147F6" w:rsidRDefault="005E57D0" w:rsidP="004147F6">
      <w:pPr>
        <w:jc w:val="center"/>
        <w:rPr>
          <w:rFonts w:ascii="Times New Roman" w:hAnsi="Times New Roman"/>
          <w:b/>
          <w:sz w:val="24"/>
          <w:szCs w:val="24"/>
        </w:rPr>
      </w:pPr>
      <w:r w:rsidRPr="004147F6">
        <w:rPr>
          <w:rFonts w:ascii="Times New Roman" w:hAnsi="Times New Roman"/>
          <w:b/>
          <w:sz w:val="24"/>
          <w:szCs w:val="24"/>
        </w:rPr>
        <w:br w:type="page"/>
      </w:r>
    </w:p>
    <w:p w14:paraId="5EEA8D2F" w14:textId="77777777" w:rsidR="005E57D0" w:rsidRPr="004147F6" w:rsidRDefault="005E57D0" w:rsidP="004147F6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4147F6">
        <w:rPr>
          <w:rFonts w:ascii="Times New Roman" w:hAnsi="Times New Roman"/>
          <w:sz w:val="24"/>
          <w:szCs w:val="24"/>
        </w:rPr>
        <w:lastRenderedPageBreak/>
        <w:t>По теоретическому туру максимальная оценка результатов участника средней возрастной группы (7-8 класс) определяется арифметической суммой всех баллов, полученных за выполнение заданий и тестов и не должна превышать 100 баллов (50 + 50).</w:t>
      </w:r>
    </w:p>
    <w:p w14:paraId="01071398" w14:textId="5B014690" w:rsidR="00627DFB" w:rsidRPr="004147F6" w:rsidRDefault="005E57D0" w:rsidP="004147F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147F6">
        <w:rPr>
          <w:rFonts w:ascii="Times New Roman" w:hAnsi="Times New Roman"/>
          <w:b/>
          <w:bCs/>
          <w:sz w:val="24"/>
          <w:szCs w:val="24"/>
        </w:rPr>
        <w:t>МОДУЛЬ 1</w:t>
      </w:r>
    </w:p>
    <w:p w14:paraId="3BF954D8" w14:textId="6E30BB64" w:rsidR="00E15791" w:rsidRPr="004147F6" w:rsidRDefault="00E15791" w:rsidP="004147F6">
      <w:pPr>
        <w:jc w:val="both"/>
        <w:rPr>
          <w:rFonts w:ascii="Times New Roman" w:hAnsi="Times New Roman"/>
          <w:sz w:val="24"/>
          <w:szCs w:val="24"/>
        </w:rPr>
      </w:pPr>
      <w:r w:rsidRPr="004147F6">
        <w:rPr>
          <w:rFonts w:ascii="Times New Roman" w:hAnsi="Times New Roman"/>
          <w:sz w:val="24"/>
          <w:szCs w:val="24"/>
        </w:rPr>
        <w:t>З</w:t>
      </w:r>
      <w:r w:rsidRPr="004147F6">
        <w:rPr>
          <w:rFonts w:ascii="Times New Roman" w:hAnsi="Times New Roman"/>
          <w:b/>
          <w:sz w:val="24"/>
          <w:szCs w:val="24"/>
        </w:rPr>
        <w:t xml:space="preserve">адание 1. </w:t>
      </w:r>
      <w:r w:rsidRPr="004147F6">
        <w:rPr>
          <w:rFonts w:ascii="Times New Roman" w:hAnsi="Times New Roman"/>
          <w:bCs/>
          <w:sz w:val="24"/>
          <w:szCs w:val="24"/>
        </w:rPr>
        <w:t>Соотнесите, наименование медали с рисунком ленты медали в виде планки</w:t>
      </w:r>
    </w:p>
    <w:tbl>
      <w:tblPr>
        <w:tblStyle w:val="a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2785"/>
        <w:gridCol w:w="536"/>
        <w:gridCol w:w="536"/>
        <w:gridCol w:w="4953"/>
      </w:tblGrid>
      <w:tr w:rsidR="004147F6" w:rsidRPr="004147F6" w14:paraId="00014ABF" w14:textId="77777777" w:rsidTr="004147F6">
        <w:tc>
          <w:tcPr>
            <w:tcW w:w="286" w:type="pct"/>
            <w:shd w:val="clear" w:color="auto" w:fill="D0CECE" w:themeFill="background2" w:themeFillShade="E6"/>
            <w:vAlign w:val="center"/>
          </w:tcPr>
          <w:p w14:paraId="6738C6F2" w14:textId="5E91D0EE" w:rsidR="004147F6" w:rsidRPr="004147F6" w:rsidRDefault="004147F6" w:rsidP="004147F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47F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90" w:type="pct"/>
            <w:tcBorders>
              <w:right w:val="single" w:sz="4" w:space="0" w:color="auto"/>
            </w:tcBorders>
            <w:vAlign w:val="center"/>
          </w:tcPr>
          <w:p w14:paraId="08352203" w14:textId="77777777" w:rsidR="004147F6" w:rsidRPr="004147F6" w:rsidRDefault="004147F6" w:rsidP="0041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F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20F75B14" wp14:editId="4C6DC1D1">
                  <wp:extent cx="1149685" cy="571500"/>
                  <wp:effectExtent l="0" t="0" r="0" b="0"/>
                  <wp:docPr id="176486847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934" cy="572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66BF9B" w14:textId="77777777" w:rsidR="004147F6" w:rsidRPr="004147F6" w:rsidRDefault="004147F6" w:rsidP="004147F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" w:type="pct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966765F" w14:textId="044D4543" w:rsidR="004147F6" w:rsidRPr="004147F6" w:rsidRDefault="004147F6" w:rsidP="004147F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47F6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2650" w:type="pct"/>
            <w:vAlign w:val="center"/>
          </w:tcPr>
          <w:p w14:paraId="6AD81DEF" w14:textId="77777777" w:rsidR="004147F6" w:rsidRPr="004147F6" w:rsidRDefault="004147F6" w:rsidP="004147F6">
            <w:pPr>
              <w:tabs>
                <w:tab w:val="left" w:pos="20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F6">
              <w:rPr>
                <w:rFonts w:ascii="Times New Roman" w:hAnsi="Times New Roman"/>
                <w:sz w:val="24"/>
                <w:szCs w:val="24"/>
              </w:rPr>
              <w:t>За трудовую доблесть</w:t>
            </w:r>
          </w:p>
        </w:tc>
      </w:tr>
      <w:tr w:rsidR="004147F6" w:rsidRPr="004147F6" w14:paraId="5A817DB6" w14:textId="77777777" w:rsidTr="004147F6">
        <w:tc>
          <w:tcPr>
            <w:tcW w:w="286" w:type="pct"/>
            <w:shd w:val="clear" w:color="auto" w:fill="D0CECE" w:themeFill="background2" w:themeFillShade="E6"/>
            <w:vAlign w:val="center"/>
          </w:tcPr>
          <w:p w14:paraId="4C9D2AAC" w14:textId="1B091FFE" w:rsidR="004147F6" w:rsidRPr="004147F6" w:rsidRDefault="004147F6" w:rsidP="004147F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47F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90" w:type="pct"/>
            <w:tcBorders>
              <w:right w:val="single" w:sz="4" w:space="0" w:color="auto"/>
            </w:tcBorders>
            <w:vAlign w:val="center"/>
          </w:tcPr>
          <w:p w14:paraId="447AE58C" w14:textId="77777777" w:rsidR="004147F6" w:rsidRPr="004147F6" w:rsidRDefault="004147F6" w:rsidP="0041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F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29B14791" wp14:editId="11135AF3">
                  <wp:extent cx="1087200" cy="520303"/>
                  <wp:effectExtent l="0" t="0" r="0" b="0"/>
                  <wp:docPr id="1722579205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29" t="7317" r="7255" b="10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200" cy="520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56442A" w14:textId="77777777" w:rsidR="004147F6" w:rsidRPr="004147F6" w:rsidRDefault="004147F6" w:rsidP="004147F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" w:type="pct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9C50420" w14:textId="37D173DA" w:rsidR="004147F6" w:rsidRPr="004147F6" w:rsidRDefault="004147F6" w:rsidP="004147F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47F6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2650" w:type="pct"/>
            <w:vAlign w:val="center"/>
          </w:tcPr>
          <w:p w14:paraId="563C186A" w14:textId="4D118CD0" w:rsidR="004147F6" w:rsidRPr="004147F6" w:rsidRDefault="004147F6" w:rsidP="0041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F6">
              <w:rPr>
                <w:rFonts w:ascii="Times New Roman" w:hAnsi="Times New Roman"/>
                <w:sz w:val="24"/>
                <w:szCs w:val="24"/>
              </w:rPr>
              <w:t>За боевые отличия</w:t>
            </w:r>
          </w:p>
        </w:tc>
      </w:tr>
      <w:tr w:rsidR="004147F6" w:rsidRPr="004147F6" w14:paraId="4012B2B4" w14:textId="77777777" w:rsidTr="004147F6">
        <w:tc>
          <w:tcPr>
            <w:tcW w:w="286" w:type="pct"/>
            <w:shd w:val="clear" w:color="auto" w:fill="D0CECE" w:themeFill="background2" w:themeFillShade="E6"/>
            <w:vAlign w:val="center"/>
          </w:tcPr>
          <w:p w14:paraId="34C09BD7" w14:textId="481D0B78" w:rsidR="004147F6" w:rsidRPr="004147F6" w:rsidRDefault="004147F6" w:rsidP="004147F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47F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90" w:type="pct"/>
            <w:tcBorders>
              <w:right w:val="single" w:sz="4" w:space="0" w:color="auto"/>
            </w:tcBorders>
            <w:vAlign w:val="center"/>
          </w:tcPr>
          <w:p w14:paraId="5C275016" w14:textId="77777777" w:rsidR="004147F6" w:rsidRPr="004147F6" w:rsidRDefault="004147F6" w:rsidP="0041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F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2E94C484" wp14:editId="1C43C430">
                  <wp:extent cx="1123546" cy="488950"/>
                  <wp:effectExtent l="0" t="0" r="635" b="6350"/>
                  <wp:docPr id="919626414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660" cy="48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8E767E" w14:textId="77777777" w:rsidR="004147F6" w:rsidRPr="004147F6" w:rsidRDefault="004147F6" w:rsidP="004147F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" w:type="pct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B3832AF" w14:textId="7D81F484" w:rsidR="004147F6" w:rsidRPr="004147F6" w:rsidRDefault="004147F6" w:rsidP="004147F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47F6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2650" w:type="pct"/>
            <w:vAlign w:val="center"/>
          </w:tcPr>
          <w:p w14:paraId="65FD437B" w14:textId="77777777" w:rsidR="004147F6" w:rsidRPr="004147F6" w:rsidRDefault="004147F6" w:rsidP="0041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F6">
              <w:rPr>
                <w:rFonts w:ascii="Times New Roman" w:hAnsi="Times New Roman"/>
                <w:sz w:val="24"/>
                <w:szCs w:val="24"/>
              </w:rPr>
              <w:t>За заслуги в ядерном обеспечении</w:t>
            </w:r>
          </w:p>
        </w:tc>
      </w:tr>
      <w:tr w:rsidR="004147F6" w:rsidRPr="004147F6" w14:paraId="3516F41C" w14:textId="77777777" w:rsidTr="004147F6">
        <w:tc>
          <w:tcPr>
            <w:tcW w:w="286" w:type="pct"/>
            <w:shd w:val="clear" w:color="auto" w:fill="D0CECE" w:themeFill="background2" w:themeFillShade="E6"/>
            <w:vAlign w:val="center"/>
          </w:tcPr>
          <w:p w14:paraId="285E883F" w14:textId="1D4DDD47" w:rsidR="004147F6" w:rsidRPr="004147F6" w:rsidRDefault="004147F6" w:rsidP="004147F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47F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90" w:type="pct"/>
            <w:tcBorders>
              <w:right w:val="single" w:sz="4" w:space="0" w:color="auto"/>
            </w:tcBorders>
            <w:vAlign w:val="center"/>
          </w:tcPr>
          <w:p w14:paraId="4D9D9F18" w14:textId="77777777" w:rsidR="004147F6" w:rsidRPr="004147F6" w:rsidRDefault="004147F6" w:rsidP="0041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F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6ECA1CCF" wp14:editId="5AC013F4">
                  <wp:extent cx="1099039" cy="476250"/>
                  <wp:effectExtent l="0" t="0" r="6350" b="0"/>
                  <wp:docPr id="1517121608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0536" cy="476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50F522" w14:textId="77777777" w:rsidR="004147F6" w:rsidRPr="004147F6" w:rsidRDefault="004147F6" w:rsidP="004147F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" w:type="pct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2ED3D20" w14:textId="5D64BA6E" w:rsidR="004147F6" w:rsidRPr="004147F6" w:rsidRDefault="004147F6" w:rsidP="004147F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47F6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2650" w:type="pct"/>
            <w:vAlign w:val="center"/>
          </w:tcPr>
          <w:p w14:paraId="524ED38F" w14:textId="3553E393" w:rsidR="004147F6" w:rsidRPr="004147F6" w:rsidRDefault="004147F6" w:rsidP="0041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F6">
              <w:rPr>
                <w:rFonts w:ascii="Times New Roman" w:hAnsi="Times New Roman"/>
                <w:sz w:val="24"/>
                <w:szCs w:val="24"/>
              </w:rPr>
              <w:t>За разминирование</w:t>
            </w:r>
          </w:p>
        </w:tc>
      </w:tr>
      <w:tr w:rsidR="004147F6" w:rsidRPr="004147F6" w14:paraId="069BEC86" w14:textId="77777777" w:rsidTr="004147F6">
        <w:tc>
          <w:tcPr>
            <w:tcW w:w="286" w:type="pct"/>
            <w:shd w:val="clear" w:color="auto" w:fill="D0CECE" w:themeFill="background2" w:themeFillShade="E6"/>
            <w:vAlign w:val="center"/>
          </w:tcPr>
          <w:p w14:paraId="4C9FA3DF" w14:textId="4F2EA8BC" w:rsidR="004147F6" w:rsidRPr="004147F6" w:rsidRDefault="004147F6" w:rsidP="004147F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47F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90" w:type="pct"/>
            <w:tcBorders>
              <w:right w:val="single" w:sz="4" w:space="0" w:color="auto"/>
            </w:tcBorders>
            <w:vAlign w:val="center"/>
          </w:tcPr>
          <w:p w14:paraId="235E89B7" w14:textId="77777777" w:rsidR="004147F6" w:rsidRPr="004147F6" w:rsidRDefault="004147F6" w:rsidP="0041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F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15CA6111" wp14:editId="0FFA9275">
                  <wp:extent cx="1111250" cy="452605"/>
                  <wp:effectExtent l="0" t="0" r="0" b="5080"/>
                  <wp:docPr id="1910353773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9381" cy="455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65865E" w14:textId="77777777" w:rsidR="004147F6" w:rsidRPr="004147F6" w:rsidRDefault="004147F6" w:rsidP="004147F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" w:type="pct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CD5F3F0" w14:textId="48D91E20" w:rsidR="004147F6" w:rsidRPr="004147F6" w:rsidRDefault="004147F6" w:rsidP="004147F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47F6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2650" w:type="pct"/>
            <w:vAlign w:val="center"/>
          </w:tcPr>
          <w:p w14:paraId="36FC42D0" w14:textId="77777777" w:rsidR="004147F6" w:rsidRPr="004147F6" w:rsidRDefault="004147F6" w:rsidP="0041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F6">
              <w:rPr>
                <w:rFonts w:ascii="Times New Roman" w:hAnsi="Times New Roman"/>
                <w:sz w:val="24"/>
                <w:szCs w:val="24"/>
              </w:rPr>
              <w:t>За участие в военном параде в Ден Победы</w:t>
            </w:r>
          </w:p>
        </w:tc>
      </w:tr>
      <w:tr w:rsidR="004147F6" w:rsidRPr="004147F6" w14:paraId="05AF2F04" w14:textId="77777777" w:rsidTr="004147F6">
        <w:tc>
          <w:tcPr>
            <w:tcW w:w="286" w:type="pct"/>
            <w:shd w:val="clear" w:color="auto" w:fill="D0CECE" w:themeFill="background2" w:themeFillShade="E6"/>
            <w:vAlign w:val="center"/>
          </w:tcPr>
          <w:p w14:paraId="26CD84AF" w14:textId="4C0C1A20" w:rsidR="004147F6" w:rsidRPr="004147F6" w:rsidRDefault="004147F6" w:rsidP="004147F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47F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90" w:type="pct"/>
            <w:tcBorders>
              <w:right w:val="single" w:sz="4" w:space="0" w:color="auto"/>
            </w:tcBorders>
            <w:vAlign w:val="center"/>
          </w:tcPr>
          <w:p w14:paraId="3567E34C" w14:textId="77777777" w:rsidR="004147F6" w:rsidRPr="004147F6" w:rsidRDefault="004147F6" w:rsidP="0041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F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1AD15EB5" wp14:editId="6D2B152D">
                  <wp:extent cx="1080000" cy="453009"/>
                  <wp:effectExtent l="0" t="0" r="6350" b="4445"/>
                  <wp:docPr id="1186158468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453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9AC7BE" w14:textId="77777777" w:rsidR="004147F6" w:rsidRPr="004147F6" w:rsidRDefault="004147F6" w:rsidP="004147F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" w:type="pct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D87BD83" w14:textId="6DE0AEB2" w:rsidR="004147F6" w:rsidRPr="004147F6" w:rsidRDefault="004147F6" w:rsidP="004147F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47F6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2650" w:type="pct"/>
            <w:vAlign w:val="center"/>
          </w:tcPr>
          <w:p w14:paraId="0B7E41CE" w14:textId="77777777" w:rsidR="004147F6" w:rsidRPr="004147F6" w:rsidRDefault="004147F6" w:rsidP="0041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F6">
              <w:rPr>
                <w:rFonts w:ascii="Times New Roman" w:hAnsi="Times New Roman"/>
                <w:sz w:val="24"/>
                <w:szCs w:val="24"/>
              </w:rPr>
              <w:t>Михаил Калашников</w:t>
            </w:r>
          </w:p>
        </w:tc>
      </w:tr>
    </w:tbl>
    <w:p w14:paraId="40C0011C" w14:textId="00A1A98B" w:rsidR="00E15791" w:rsidRPr="004147F6" w:rsidRDefault="00E15791" w:rsidP="00FD25A4">
      <w:pPr>
        <w:jc w:val="both"/>
        <w:rPr>
          <w:rFonts w:ascii="Times New Roman" w:hAnsi="Times New Roman"/>
          <w:sz w:val="24"/>
          <w:szCs w:val="24"/>
        </w:rPr>
      </w:pPr>
      <w:r w:rsidRPr="004147F6">
        <w:rPr>
          <w:rFonts w:ascii="Times New Roman" w:hAnsi="Times New Roman"/>
          <w:b/>
          <w:sz w:val="24"/>
          <w:szCs w:val="24"/>
        </w:rPr>
        <w:t>Оценка задания</w:t>
      </w:r>
      <w:r w:rsidRPr="004147F6">
        <w:rPr>
          <w:rFonts w:ascii="Times New Roman" w:hAnsi="Times New Roman"/>
          <w:sz w:val="24"/>
          <w:szCs w:val="24"/>
        </w:rPr>
        <w:t xml:space="preserve">. Максимальная оценка за правильно выполненное задание – </w:t>
      </w:r>
      <w:r w:rsidR="00931DA8" w:rsidRPr="004147F6">
        <w:rPr>
          <w:rFonts w:ascii="Times New Roman" w:hAnsi="Times New Roman"/>
          <w:b/>
          <w:bCs/>
          <w:sz w:val="24"/>
          <w:szCs w:val="24"/>
        </w:rPr>
        <w:t>6</w:t>
      </w:r>
      <w:r w:rsidRPr="004147F6">
        <w:rPr>
          <w:rFonts w:ascii="Times New Roman" w:hAnsi="Times New Roman"/>
          <w:b/>
          <w:bCs/>
          <w:sz w:val="24"/>
          <w:szCs w:val="24"/>
        </w:rPr>
        <w:t xml:space="preserve"> баллов</w:t>
      </w:r>
    </w:p>
    <w:p w14:paraId="5AFCF7F3" w14:textId="3900531D" w:rsidR="005E57D0" w:rsidRPr="004147F6" w:rsidRDefault="00FD25A4" w:rsidP="004147F6">
      <w:pPr>
        <w:rPr>
          <w:rFonts w:ascii="Times New Roman" w:hAnsi="Times New Roman"/>
          <w:sz w:val="24"/>
          <w:szCs w:val="24"/>
        </w:rPr>
      </w:pPr>
      <w:r w:rsidRPr="004147F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C3BDB8C" wp14:editId="38073D4D">
            <wp:simplePos x="0" y="0"/>
            <wp:positionH relativeFrom="margin">
              <wp:align>right</wp:align>
            </wp:positionH>
            <wp:positionV relativeFrom="paragraph">
              <wp:posOffset>177165</wp:posOffset>
            </wp:positionV>
            <wp:extent cx="1436370" cy="2708275"/>
            <wp:effectExtent l="0" t="0" r="0" b="0"/>
            <wp:wrapSquare wrapText="bothSides"/>
            <wp:docPr id="758454366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1" r="13827"/>
                    <a:stretch/>
                  </pic:blipFill>
                  <pic:spPr bwMode="auto">
                    <a:xfrm>
                      <a:off x="0" y="0"/>
                      <a:ext cx="1436370" cy="270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2F67A8" w14:textId="1AFEB8B2" w:rsidR="00E15791" w:rsidRPr="004147F6" w:rsidRDefault="00E15791" w:rsidP="004147F6">
      <w:pPr>
        <w:jc w:val="both"/>
        <w:rPr>
          <w:rFonts w:ascii="Times New Roman" w:hAnsi="Times New Roman"/>
          <w:sz w:val="24"/>
          <w:szCs w:val="24"/>
        </w:rPr>
      </w:pPr>
      <w:r w:rsidRPr="004147F6">
        <w:rPr>
          <w:rFonts w:ascii="Times New Roman" w:hAnsi="Times New Roman"/>
          <w:b/>
          <w:sz w:val="24"/>
          <w:szCs w:val="24"/>
        </w:rPr>
        <w:t xml:space="preserve">Задание 2. </w:t>
      </w:r>
      <w:r w:rsidRPr="004147F6">
        <w:rPr>
          <w:rFonts w:ascii="Times New Roman" w:hAnsi="Times New Roman"/>
          <w:sz w:val="24"/>
          <w:szCs w:val="24"/>
        </w:rPr>
        <w:t xml:space="preserve"> Напишите, что обозначено под цифрами 1,2,4,5,6, а также что означают обозначения 0,3; 612; 3,3</w:t>
      </w:r>
    </w:p>
    <w:p w14:paraId="5C1BB40C" w14:textId="77777777" w:rsidR="00FD25A4" w:rsidRDefault="00FD25A4" w:rsidP="00FD25A4">
      <w:pPr>
        <w:jc w:val="both"/>
        <w:rPr>
          <w:rFonts w:ascii="Times New Roman" w:hAnsi="Times New Roman"/>
          <w:b/>
          <w:sz w:val="24"/>
          <w:szCs w:val="24"/>
        </w:rPr>
      </w:pPr>
    </w:p>
    <w:p w14:paraId="17EEF7CD" w14:textId="4947A1EC" w:rsidR="00E15791" w:rsidRPr="004147F6" w:rsidRDefault="00FD25A4" w:rsidP="00FD25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E15791" w:rsidRPr="004147F6">
        <w:rPr>
          <w:rFonts w:ascii="Times New Roman" w:hAnsi="Times New Roman"/>
          <w:b/>
          <w:sz w:val="24"/>
          <w:szCs w:val="24"/>
        </w:rPr>
        <w:t>ценка задания</w:t>
      </w:r>
      <w:r w:rsidR="00E15791" w:rsidRPr="004147F6">
        <w:rPr>
          <w:rFonts w:ascii="Times New Roman" w:hAnsi="Times New Roman"/>
          <w:sz w:val="24"/>
          <w:szCs w:val="24"/>
        </w:rPr>
        <w:t xml:space="preserve">. Максимальная оценка за правильно выполненное задание – </w:t>
      </w:r>
      <w:r w:rsidR="00E15791" w:rsidRPr="004147F6">
        <w:rPr>
          <w:rFonts w:ascii="Times New Roman" w:hAnsi="Times New Roman"/>
          <w:b/>
          <w:sz w:val="24"/>
          <w:szCs w:val="24"/>
        </w:rPr>
        <w:t>8 баллов</w:t>
      </w:r>
    </w:p>
    <w:p w14:paraId="45A52C58" w14:textId="285CB9A6" w:rsidR="00E15791" w:rsidRDefault="00E15791" w:rsidP="004147F6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084AD705" w14:textId="3A2799C2" w:rsidR="00FD25A4" w:rsidRDefault="00FD25A4" w:rsidP="004147F6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1C427122" w14:textId="3BFAEE08" w:rsidR="00FD25A4" w:rsidRDefault="00FD25A4" w:rsidP="004147F6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248A8A17" w14:textId="71E05E62" w:rsidR="00FD25A4" w:rsidRDefault="00FD25A4" w:rsidP="004147F6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4791C120" w14:textId="3DAAB547" w:rsidR="00FD25A4" w:rsidRDefault="00FD25A4" w:rsidP="004147F6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58F937AA" w14:textId="6BD94A8C" w:rsidR="00FD25A4" w:rsidRDefault="00FD25A4" w:rsidP="004147F6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0A0DDC3E" w14:textId="50C6E1E8" w:rsidR="00FD25A4" w:rsidRDefault="00FD25A4" w:rsidP="004147F6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78D561A3" w14:textId="2D0F9AAF" w:rsidR="00FD25A4" w:rsidRDefault="00FD25A4" w:rsidP="004147F6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4AADF7C7" w14:textId="0F075CB8" w:rsidR="00FD25A4" w:rsidRDefault="00FD25A4" w:rsidP="004147F6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287CC700" w14:textId="55EB21C4" w:rsidR="00FD25A4" w:rsidRDefault="00FD25A4" w:rsidP="004147F6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387B4315" w14:textId="6BC93F2A" w:rsidR="00FD25A4" w:rsidRDefault="00FD25A4" w:rsidP="004147F6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2289137D" w14:textId="7FBD652B" w:rsidR="00FD25A4" w:rsidRDefault="00FD25A4" w:rsidP="004147F6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1FDF1CC2" w14:textId="4D5EF4F3" w:rsidR="00FD25A4" w:rsidRDefault="00FD25A4" w:rsidP="004147F6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4EE7EA24" w14:textId="320E3514" w:rsidR="00FD25A4" w:rsidRDefault="00FD25A4" w:rsidP="004147F6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66171D79" w14:textId="1FD2A9AA" w:rsidR="00FD25A4" w:rsidRDefault="00FD25A4" w:rsidP="004147F6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6FC39826" w14:textId="3DB0EF41" w:rsidR="00FD25A4" w:rsidRDefault="00FD25A4" w:rsidP="004147F6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47D7576C" w14:textId="2B4196AA" w:rsidR="00FD25A4" w:rsidRDefault="00FD25A4" w:rsidP="004147F6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0E3DB5BA" w14:textId="70715C5C" w:rsidR="00FD25A4" w:rsidRDefault="00FD25A4" w:rsidP="004147F6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47F133AD" w14:textId="77777777" w:rsidR="00FD25A4" w:rsidRPr="004147F6" w:rsidRDefault="00FD25A4" w:rsidP="004147F6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6CA300A3" w14:textId="26AB367F" w:rsidR="00E15791" w:rsidRPr="004147F6" w:rsidRDefault="00E15791" w:rsidP="004147F6">
      <w:pPr>
        <w:jc w:val="both"/>
        <w:rPr>
          <w:rFonts w:ascii="Times New Roman" w:hAnsi="Times New Roman"/>
          <w:b/>
          <w:sz w:val="24"/>
          <w:szCs w:val="24"/>
        </w:rPr>
      </w:pPr>
      <w:r w:rsidRPr="004147F6">
        <w:rPr>
          <w:rFonts w:ascii="Times New Roman" w:hAnsi="Times New Roman"/>
          <w:b/>
          <w:sz w:val="24"/>
          <w:szCs w:val="24"/>
        </w:rPr>
        <w:t xml:space="preserve">Задание 3. </w:t>
      </w:r>
      <w:r w:rsidRPr="004147F6">
        <w:rPr>
          <w:rFonts w:ascii="Times New Roman" w:hAnsi="Times New Roman"/>
          <w:bCs/>
          <w:sz w:val="24"/>
          <w:szCs w:val="24"/>
        </w:rPr>
        <w:t>Соотнесите название пули с патронами 1, 3, 5, 7, 8, 9, 11.</w:t>
      </w:r>
      <w:r w:rsidRPr="004147F6">
        <w:rPr>
          <w:rFonts w:ascii="Times New Roman" w:hAnsi="Times New Roman"/>
          <w:b/>
          <w:sz w:val="24"/>
          <w:szCs w:val="24"/>
        </w:rPr>
        <w:t xml:space="preserve"> </w:t>
      </w:r>
    </w:p>
    <w:p w14:paraId="445C50CB" w14:textId="77777777" w:rsidR="00E15791" w:rsidRPr="004147F6" w:rsidRDefault="00E15791" w:rsidP="004147F6">
      <w:pPr>
        <w:jc w:val="center"/>
        <w:rPr>
          <w:rFonts w:ascii="Times New Roman" w:hAnsi="Times New Roman"/>
          <w:sz w:val="24"/>
          <w:szCs w:val="24"/>
        </w:rPr>
      </w:pPr>
      <w:r w:rsidRPr="004147F6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0E3D2D0" wp14:editId="2F19A339">
            <wp:extent cx="4346368" cy="2152968"/>
            <wp:effectExtent l="0" t="0" r="0" b="0"/>
            <wp:docPr id="1008443226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67" t="1369" r="6130" b="14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3831" cy="215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BC6640" w14:textId="77777777" w:rsidR="00E15791" w:rsidRPr="004147F6" w:rsidRDefault="00E15791" w:rsidP="004147F6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Hlk145523475"/>
      <w:r w:rsidRPr="004147F6">
        <w:rPr>
          <w:rFonts w:ascii="Times New Roman" w:hAnsi="Times New Roman"/>
          <w:b/>
          <w:bCs/>
          <w:sz w:val="24"/>
          <w:szCs w:val="24"/>
        </w:rPr>
        <w:t xml:space="preserve">Варианты ответов: </w:t>
      </w:r>
    </w:p>
    <w:tbl>
      <w:tblPr>
        <w:tblStyle w:val="2"/>
        <w:tblW w:w="3714" w:type="pct"/>
        <w:tblLook w:val="04A0" w:firstRow="1" w:lastRow="0" w:firstColumn="1" w:lastColumn="0" w:noHBand="0" w:noVBand="1"/>
      </w:tblPr>
      <w:tblGrid>
        <w:gridCol w:w="566"/>
        <w:gridCol w:w="6375"/>
      </w:tblGrid>
      <w:tr w:rsidR="00E15791" w:rsidRPr="004147F6" w14:paraId="5CF4C55C" w14:textId="77777777" w:rsidTr="00E15791">
        <w:trPr>
          <w:trHeight w:val="397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2EAB6B9C" w14:textId="05979F26" w:rsidR="00E15791" w:rsidRPr="004147F6" w:rsidRDefault="00E15791" w:rsidP="004147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47F6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4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4C08A8" w14:textId="77777777" w:rsidR="00E15791" w:rsidRPr="004147F6" w:rsidRDefault="00E15791" w:rsidP="004147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47F6">
              <w:rPr>
                <w:rFonts w:ascii="Times New Roman" w:hAnsi="Times New Roman"/>
                <w:bCs/>
                <w:sz w:val="24"/>
                <w:szCs w:val="24"/>
              </w:rPr>
              <w:t>с пулей с уменьшенной скоростью</w:t>
            </w:r>
          </w:p>
        </w:tc>
      </w:tr>
      <w:tr w:rsidR="00E15791" w:rsidRPr="004147F6" w14:paraId="35F359D6" w14:textId="77777777" w:rsidTr="00E15791">
        <w:trPr>
          <w:trHeight w:val="397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5443A55" w14:textId="24C11553" w:rsidR="00E15791" w:rsidRPr="004147F6" w:rsidRDefault="00E15791" w:rsidP="004147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47F6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4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EA101" w14:textId="77777777" w:rsidR="00E15791" w:rsidRPr="004147F6" w:rsidRDefault="00E15791" w:rsidP="004147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47F6">
              <w:rPr>
                <w:rFonts w:ascii="Times New Roman" w:hAnsi="Times New Roman"/>
                <w:bCs/>
                <w:sz w:val="24"/>
                <w:szCs w:val="24"/>
              </w:rPr>
              <w:t>с обыкновенной пулей</w:t>
            </w:r>
          </w:p>
        </w:tc>
      </w:tr>
      <w:tr w:rsidR="00E15791" w:rsidRPr="004147F6" w14:paraId="2AE76DE9" w14:textId="77777777" w:rsidTr="00E15791">
        <w:trPr>
          <w:trHeight w:val="397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3CA429A" w14:textId="1E5BE48D" w:rsidR="00E15791" w:rsidRPr="004147F6" w:rsidRDefault="00E15791" w:rsidP="004147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47F6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4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A0250" w14:textId="77777777" w:rsidR="00E15791" w:rsidRPr="004147F6" w:rsidRDefault="00E15791" w:rsidP="004147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47F6">
              <w:rPr>
                <w:rFonts w:ascii="Times New Roman" w:hAnsi="Times New Roman"/>
                <w:bCs/>
                <w:sz w:val="24"/>
                <w:szCs w:val="24"/>
              </w:rPr>
              <w:t>с пулей пониженной рикошетирующей способностью</w:t>
            </w:r>
          </w:p>
        </w:tc>
      </w:tr>
      <w:tr w:rsidR="00E15791" w:rsidRPr="004147F6" w14:paraId="5416396B" w14:textId="77777777" w:rsidTr="00E15791">
        <w:trPr>
          <w:trHeight w:val="397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B705BFD" w14:textId="465BAF11" w:rsidR="00E15791" w:rsidRPr="004147F6" w:rsidRDefault="00E15791" w:rsidP="004147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47F6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4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5B24D" w14:textId="77777777" w:rsidR="00E15791" w:rsidRPr="004147F6" w:rsidRDefault="00E15791" w:rsidP="004147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47F6">
              <w:rPr>
                <w:rFonts w:ascii="Times New Roman" w:hAnsi="Times New Roman"/>
                <w:bCs/>
                <w:sz w:val="24"/>
                <w:szCs w:val="24"/>
              </w:rPr>
              <w:t>холостой патрон</w:t>
            </w:r>
          </w:p>
        </w:tc>
      </w:tr>
      <w:tr w:rsidR="00E15791" w:rsidRPr="004147F6" w14:paraId="459AC090" w14:textId="77777777" w:rsidTr="00E15791">
        <w:trPr>
          <w:trHeight w:val="397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3A5AB0A" w14:textId="465801B5" w:rsidR="00E15791" w:rsidRPr="004147F6" w:rsidRDefault="00E15791" w:rsidP="004147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47F6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</w:tc>
        <w:tc>
          <w:tcPr>
            <w:tcW w:w="4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F916D" w14:textId="77777777" w:rsidR="00E15791" w:rsidRPr="004147F6" w:rsidRDefault="00E15791" w:rsidP="004147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47F6">
              <w:rPr>
                <w:rFonts w:ascii="Times New Roman" w:hAnsi="Times New Roman"/>
                <w:bCs/>
                <w:sz w:val="24"/>
                <w:szCs w:val="24"/>
              </w:rPr>
              <w:t>с бронебойной пулей</w:t>
            </w:r>
          </w:p>
        </w:tc>
      </w:tr>
      <w:tr w:rsidR="00E15791" w:rsidRPr="004147F6" w14:paraId="53D67E5C" w14:textId="77777777" w:rsidTr="00E15791">
        <w:trPr>
          <w:trHeight w:val="397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CDA3678" w14:textId="39465120" w:rsidR="00E15791" w:rsidRPr="004147F6" w:rsidRDefault="00E15791" w:rsidP="004147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47F6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</w:p>
        </w:tc>
        <w:tc>
          <w:tcPr>
            <w:tcW w:w="4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8717C" w14:textId="3F001CCC" w:rsidR="00E15791" w:rsidRPr="004147F6" w:rsidRDefault="00E15791" w:rsidP="004147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47F6">
              <w:rPr>
                <w:rFonts w:ascii="Times New Roman" w:hAnsi="Times New Roman"/>
                <w:bCs/>
                <w:sz w:val="24"/>
                <w:szCs w:val="24"/>
              </w:rPr>
              <w:t>с бронебойной пулей высокого качества эталонный</w:t>
            </w:r>
          </w:p>
        </w:tc>
      </w:tr>
      <w:tr w:rsidR="00E15791" w:rsidRPr="004147F6" w14:paraId="371655BA" w14:textId="77777777" w:rsidTr="00E15791">
        <w:trPr>
          <w:trHeight w:val="397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6BA60DE" w14:textId="59A30055" w:rsidR="00E15791" w:rsidRPr="004147F6" w:rsidRDefault="00E15791" w:rsidP="004147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47F6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</w:p>
        </w:tc>
        <w:tc>
          <w:tcPr>
            <w:tcW w:w="4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30F80" w14:textId="77777777" w:rsidR="00E15791" w:rsidRPr="004147F6" w:rsidRDefault="00E15791" w:rsidP="004147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47F6">
              <w:rPr>
                <w:rFonts w:ascii="Times New Roman" w:hAnsi="Times New Roman"/>
                <w:bCs/>
                <w:sz w:val="24"/>
                <w:szCs w:val="24"/>
              </w:rPr>
              <w:t>с трассирующей пулей</w:t>
            </w:r>
          </w:p>
        </w:tc>
      </w:tr>
      <w:tr w:rsidR="00E15791" w:rsidRPr="004147F6" w14:paraId="3F095696" w14:textId="77777777" w:rsidTr="00E15791">
        <w:trPr>
          <w:trHeight w:val="397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EE38B32" w14:textId="5D509033" w:rsidR="00E15791" w:rsidRPr="004147F6" w:rsidRDefault="00E15791" w:rsidP="004147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47F6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4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FA12" w14:textId="77777777" w:rsidR="00E15791" w:rsidRPr="004147F6" w:rsidRDefault="00E15791" w:rsidP="004147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47F6">
              <w:rPr>
                <w:rFonts w:ascii="Times New Roman" w:hAnsi="Times New Roman"/>
                <w:bCs/>
                <w:sz w:val="24"/>
                <w:szCs w:val="24"/>
              </w:rPr>
              <w:t>с бронебойной пулей</w:t>
            </w:r>
          </w:p>
        </w:tc>
      </w:tr>
      <w:tr w:rsidR="00E15791" w:rsidRPr="004147F6" w14:paraId="620A4668" w14:textId="77777777" w:rsidTr="00E15791">
        <w:trPr>
          <w:trHeight w:val="397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44B8E5C" w14:textId="76B8CDC4" w:rsidR="00E15791" w:rsidRPr="004147F6" w:rsidRDefault="00E15791" w:rsidP="004147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47F6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</w:p>
        </w:tc>
        <w:tc>
          <w:tcPr>
            <w:tcW w:w="4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13F68" w14:textId="77777777" w:rsidR="00E15791" w:rsidRPr="004147F6" w:rsidRDefault="00E15791" w:rsidP="004147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47F6">
              <w:rPr>
                <w:rFonts w:ascii="Times New Roman" w:hAnsi="Times New Roman"/>
                <w:bCs/>
                <w:sz w:val="24"/>
                <w:szCs w:val="24"/>
              </w:rPr>
              <w:t>с пулей повышенной пробиваемости</w:t>
            </w:r>
          </w:p>
        </w:tc>
      </w:tr>
      <w:tr w:rsidR="00E15791" w:rsidRPr="004147F6" w14:paraId="4462FFA8" w14:textId="77777777" w:rsidTr="00E15791">
        <w:trPr>
          <w:trHeight w:val="397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F3BE484" w14:textId="2ABABEDB" w:rsidR="00E15791" w:rsidRPr="004147F6" w:rsidRDefault="00E15791" w:rsidP="004147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47F6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</w:p>
        </w:tc>
        <w:tc>
          <w:tcPr>
            <w:tcW w:w="4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A6288" w14:textId="77777777" w:rsidR="00E15791" w:rsidRPr="004147F6" w:rsidRDefault="00E15791" w:rsidP="004147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47F6">
              <w:rPr>
                <w:rFonts w:ascii="Times New Roman" w:hAnsi="Times New Roman"/>
                <w:bCs/>
                <w:sz w:val="24"/>
                <w:szCs w:val="24"/>
              </w:rPr>
              <w:t>учебный патрон</w:t>
            </w:r>
          </w:p>
        </w:tc>
      </w:tr>
    </w:tbl>
    <w:bookmarkEnd w:id="0"/>
    <w:p w14:paraId="1FFE0513" w14:textId="0B58503D" w:rsidR="00E15791" w:rsidRPr="004147F6" w:rsidRDefault="00E15791" w:rsidP="00FD25A4">
      <w:pPr>
        <w:jc w:val="both"/>
        <w:rPr>
          <w:rFonts w:ascii="Times New Roman" w:hAnsi="Times New Roman"/>
          <w:sz w:val="24"/>
          <w:szCs w:val="24"/>
        </w:rPr>
      </w:pPr>
      <w:r w:rsidRPr="004147F6">
        <w:rPr>
          <w:rFonts w:ascii="Times New Roman" w:hAnsi="Times New Roman"/>
          <w:b/>
          <w:sz w:val="24"/>
          <w:szCs w:val="24"/>
        </w:rPr>
        <w:t>Оценка задания</w:t>
      </w:r>
      <w:r w:rsidRPr="004147F6">
        <w:rPr>
          <w:rFonts w:ascii="Times New Roman" w:hAnsi="Times New Roman"/>
          <w:sz w:val="24"/>
          <w:szCs w:val="24"/>
        </w:rPr>
        <w:t xml:space="preserve">. Максимальная оценка за правильно выполненное задание – </w:t>
      </w:r>
      <w:r w:rsidRPr="004147F6">
        <w:rPr>
          <w:rFonts w:ascii="Times New Roman" w:hAnsi="Times New Roman"/>
          <w:b/>
          <w:sz w:val="24"/>
          <w:szCs w:val="24"/>
        </w:rPr>
        <w:t>7</w:t>
      </w:r>
      <w:r w:rsidR="00931DA8" w:rsidRPr="004147F6">
        <w:rPr>
          <w:rFonts w:ascii="Times New Roman" w:hAnsi="Times New Roman"/>
          <w:b/>
          <w:sz w:val="24"/>
          <w:szCs w:val="24"/>
        </w:rPr>
        <w:t xml:space="preserve"> баллов</w:t>
      </w:r>
    </w:p>
    <w:p w14:paraId="6F1579A0" w14:textId="77777777" w:rsidR="00E15791" w:rsidRPr="004147F6" w:rsidRDefault="00E15791" w:rsidP="004147F6">
      <w:pPr>
        <w:rPr>
          <w:rFonts w:ascii="Times New Roman" w:hAnsi="Times New Roman"/>
          <w:sz w:val="24"/>
          <w:szCs w:val="24"/>
        </w:rPr>
      </w:pPr>
    </w:p>
    <w:p w14:paraId="33895F89" w14:textId="4C983FE6" w:rsidR="002C5B26" w:rsidRDefault="002C5B26" w:rsidP="004147F6">
      <w:pPr>
        <w:jc w:val="both"/>
        <w:rPr>
          <w:rFonts w:ascii="Times New Roman" w:hAnsi="Times New Roman"/>
          <w:bCs/>
          <w:sz w:val="24"/>
          <w:szCs w:val="24"/>
        </w:rPr>
      </w:pPr>
      <w:r w:rsidRPr="004147F6">
        <w:rPr>
          <w:rFonts w:ascii="Times New Roman" w:hAnsi="Times New Roman"/>
          <w:b/>
          <w:bCs/>
          <w:sz w:val="24"/>
          <w:szCs w:val="24"/>
        </w:rPr>
        <w:t xml:space="preserve">Задание 4. </w:t>
      </w:r>
      <w:r w:rsidRPr="004147F6">
        <w:rPr>
          <w:rFonts w:ascii="Times New Roman" w:hAnsi="Times New Roman"/>
          <w:bCs/>
          <w:sz w:val="24"/>
          <w:szCs w:val="24"/>
        </w:rPr>
        <w:t>По каким ключевым критериям, в соответствии с Санитарными нормами и правилами, инфекционные заболевания признаются представляющим чрезвычайную опасность для здоровья населения?</w:t>
      </w:r>
    </w:p>
    <w:p w14:paraId="4460B4E8" w14:textId="01A36E80" w:rsidR="002C5B26" w:rsidRPr="004147F6" w:rsidRDefault="002C5B26" w:rsidP="00FD25A4">
      <w:pPr>
        <w:jc w:val="both"/>
        <w:rPr>
          <w:rFonts w:ascii="Times New Roman" w:hAnsi="Times New Roman"/>
          <w:sz w:val="24"/>
          <w:szCs w:val="24"/>
        </w:rPr>
      </w:pPr>
      <w:r w:rsidRPr="004147F6">
        <w:rPr>
          <w:rFonts w:ascii="Times New Roman" w:hAnsi="Times New Roman"/>
          <w:b/>
          <w:bCs/>
          <w:sz w:val="24"/>
          <w:szCs w:val="24"/>
        </w:rPr>
        <w:t xml:space="preserve">Оценка задания. </w:t>
      </w:r>
      <w:r w:rsidRPr="004147F6">
        <w:rPr>
          <w:rFonts w:ascii="Times New Roman" w:hAnsi="Times New Roman"/>
          <w:sz w:val="24"/>
          <w:szCs w:val="24"/>
        </w:rPr>
        <w:t xml:space="preserve">Максимальная оценка за правильно выполненное задание – </w:t>
      </w:r>
      <w:r w:rsidRPr="004147F6">
        <w:rPr>
          <w:rFonts w:ascii="Times New Roman" w:hAnsi="Times New Roman"/>
          <w:b/>
          <w:bCs/>
          <w:sz w:val="24"/>
          <w:szCs w:val="24"/>
        </w:rPr>
        <w:t>10 баллов</w:t>
      </w:r>
    </w:p>
    <w:p w14:paraId="5A84092D" w14:textId="0BA8F6F4" w:rsidR="00E15791" w:rsidRPr="004147F6" w:rsidRDefault="00E15791" w:rsidP="004147F6">
      <w:pPr>
        <w:rPr>
          <w:rFonts w:ascii="Times New Roman" w:hAnsi="Times New Roman"/>
          <w:sz w:val="24"/>
          <w:szCs w:val="24"/>
        </w:rPr>
      </w:pPr>
    </w:p>
    <w:p w14:paraId="3AA3F297" w14:textId="28EB9C86" w:rsidR="002C5B26" w:rsidRDefault="002C5B26" w:rsidP="004147F6">
      <w:pPr>
        <w:rPr>
          <w:rFonts w:ascii="Times New Roman" w:hAnsi="Times New Roman"/>
          <w:sz w:val="24"/>
          <w:szCs w:val="24"/>
        </w:rPr>
      </w:pPr>
      <w:r w:rsidRPr="004147F6">
        <w:rPr>
          <w:rFonts w:ascii="Times New Roman" w:hAnsi="Times New Roman"/>
          <w:b/>
          <w:bCs/>
          <w:sz w:val="24"/>
          <w:szCs w:val="24"/>
        </w:rPr>
        <w:t xml:space="preserve">Задание 5. </w:t>
      </w:r>
      <w:r w:rsidRPr="004147F6">
        <w:rPr>
          <w:rFonts w:ascii="Times New Roman" w:hAnsi="Times New Roman"/>
          <w:sz w:val="24"/>
          <w:szCs w:val="24"/>
        </w:rPr>
        <w:t>Напишите отрицательное влияние использования гаджетов</w:t>
      </w:r>
    </w:p>
    <w:p w14:paraId="50A74853" w14:textId="75AEBBBA" w:rsidR="002C5B26" w:rsidRPr="004147F6" w:rsidRDefault="002C5B26" w:rsidP="00FD25A4">
      <w:pPr>
        <w:jc w:val="both"/>
        <w:rPr>
          <w:rFonts w:ascii="Times New Roman" w:hAnsi="Times New Roman"/>
          <w:sz w:val="24"/>
          <w:szCs w:val="24"/>
        </w:rPr>
      </w:pPr>
      <w:r w:rsidRPr="004147F6">
        <w:rPr>
          <w:rFonts w:ascii="Times New Roman" w:hAnsi="Times New Roman"/>
          <w:b/>
          <w:bCs/>
          <w:sz w:val="24"/>
          <w:szCs w:val="24"/>
        </w:rPr>
        <w:t xml:space="preserve">Оценка задания. </w:t>
      </w:r>
      <w:r w:rsidRPr="004147F6">
        <w:rPr>
          <w:rFonts w:ascii="Times New Roman" w:hAnsi="Times New Roman"/>
          <w:sz w:val="24"/>
          <w:szCs w:val="24"/>
        </w:rPr>
        <w:t xml:space="preserve">Максимальная оценка за правильно выполненное задание – </w:t>
      </w:r>
      <w:r w:rsidR="001E5339">
        <w:rPr>
          <w:rFonts w:ascii="Times New Roman" w:hAnsi="Times New Roman"/>
          <w:b/>
          <w:bCs/>
          <w:sz w:val="24"/>
          <w:szCs w:val="24"/>
        </w:rPr>
        <w:t>9</w:t>
      </w:r>
      <w:r w:rsidR="00F11162" w:rsidRPr="004147F6">
        <w:rPr>
          <w:rFonts w:ascii="Times New Roman" w:hAnsi="Times New Roman"/>
          <w:b/>
          <w:bCs/>
          <w:sz w:val="24"/>
          <w:szCs w:val="24"/>
        </w:rPr>
        <w:t xml:space="preserve"> баллов</w:t>
      </w:r>
    </w:p>
    <w:p w14:paraId="6C169D78" w14:textId="3C8E6C86" w:rsidR="002C5B26" w:rsidRPr="004147F6" w:rsidRDefault="002C5B26" w:rsidP="004147F6">
      <w:pPr>
        <w:rPr>
          <w:rFonts w:ascii="Times New Roman" w:hAnsi="Times New Roman"/>
          <w:sz w:val="24"/>
          <w:szCs w:val="24"/>
        </w:rPr>
      </w:pPr>
    </w:p>
    <w:p w14:paraId="51B5DD84" w14:textId="32DE3A91" w:rsidR="00931DA8" w:rsidRPr="004147F6" w:rsidRDefault="00931DA8" w:rsidP="004147F6">
      <w:pPr>
        <w:widowControl w:val="0"/>
        <w:rPr>
          <w:rFonts w:ascii="Times New Roman" w:hAnsi="Times New Roman"/>
          <w:bCs/>
          <w:snapToGrid w:val="0"/>
          <w:sz w:val="24"/>
          <w:szCs w:val="24"/>
        </w:rPr>
      </w:pPr>
      <w:r w:rsidRPr="004147F6">
        <w:rPr>
          <w:rFonts w:ascii="Times New Roman" w:hAnsi="Times New Roman"/>
          <w:b/>
          <w:sz w:val="24"/>
          <w:szCs w:val="24"/>
        </w:rPr>
        <w:t xml:space="preserve">Задание </w:t>
      </w:r>
      <w:r w:rsidRPr="004147F6">
        <w:rPr>
          <w:rFonts w:ascii="Times New Roman" w:hAnsi="Times New Roman"/>
          <w:b/>
          <w:snapToGrid w:val="0"/>
          <w:sz w:val="24"/>
          <w:szCs w:val="24"/>
        </w:rPr>
        <w:t xml:space="preserve">6. </w:t>
      </w:r>
      <w:r w:rsidRPr="004147F6">
        <w:rPr>
          <w:rFonts w:ascii="Times New Roman" w:hAnsi="Times New Roman"/>
          <w:bCs/>
          <w:snapToGrid w:val="0"/>
          <w:sz w:val="24"/>
          <w:szCs w:val="24"/>
        </w:rPr>
        <w:t>Соотнесите название растения и его предназначение.</w:t>
      </w:r>
    </w:p>
    <w:tbl>
      <w:tblPr>
        <w:tblW w:w="9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1811"/>
        <w:gridCol w:w="546"/>
        <w:gridCol w:w="456"/>
        <w:gridCol w:w="6102"/>
      </w:tblGrid>
      <w:tr w:rsidR="00931DA8" w:rsidRPr="004147F6" w14:paraId="683824AE" w14:textId="77777777" w:rsidTr="00931DA8">
        <w:trPr>
          <w:trHeight w:val="340"/>
        </w:trPr>
        <w:tc>
          <w:tcPr>
            <w:tcW w:w="2132" w:type="dxa"/>
            <w:gridSpan w:val="2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BB72CBE" w14:textId="02572368" w:rsidR="00931DA8" w:rsidRPr="004147F6" w:rsidRDefault="00931DA8" w:rsidP="004147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47F6">
              <w:rPr>
                <w:rFonts w:ascii="Times New Roman" w:hAnsi="Times New Roman"/>
                <w:b/>
                <w:sz w:val="24"/>
                <w:szCs w:val="24"/>
              </w:rPr>
              <w:t>Растение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D306F4" w14:textId="77777777" w:rsidR="00931DA8" w:rsidRPr="004147F6" w:rsidRDefault="00931DA8" w:rsidP="004147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80" w:type="dxa"/>
            <w:gridSpan w:val="2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D3C2A85" w14:textId="72AC26A1" w:rsidR="00931DA8" w:rsidRPr="004147F6" w:rsidRDefault="00931DA8" w:rsidP="004147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47F6">
              <w:rPr>
                <w:rFonts w:ascii="Times New Roman" w:hAnsi="Times New Roman"/>
                <w:b/>
                <w:sz w:val="24"/>
                <w:szCs w:val="24"/>
              </w:rPr>
              <w:t>Предназначение</w:t>
            </w:r>
          </w:p>
        </w:tc>
      </w:tr>
      <w:tr w:rsidR="00931DA8" w:rsidRPr="004147F6" w14:paraId="75B39628" w14:textId="77777777" w:rsidTr="00931DA8">
        <w:tc>
          <w:tcPr>
            <w:tcW w:w="454" w:type="dxa"/>
            <w:shd w:val="clear" w:color="auto" w:fill="D0CECE" w:themeFill="background2" w:themeFillShade="E6"/>
            <w:vAlign w:val="center"/>
          </w:tcPr>
          <w:p w14:paraId="5D5EA69B" w14:textId="1AFAD89B" w:rsidR="00931DA8" w:rsidRPr="004147F6" w:rsidRDefault="00931DA8" w:rsidP="004147F6">
            <w:pPr>
              <w:jc w:val="center"/>
              <w:rPr>
                <w:rFonts w:ascii="Times New Roman" w:hAnsi="Times New Roman"/>
                <w:b/>
                <w:bCs/>
                <w:noProof/>
                <w:snapToGrid w:val="0"/>
                <w:sz w:val="24"/>
                <w:szCs w:val="24"/>
              </w:rPr>
            </w:pPr>
            <w:r w:rsidRPr="004147F6">
              <w:rPr>
                <w:rFonts w:ascii="Times New Roman" w:hAnsi="Times New Roman"/>
                <w:b/>
                <w:bCs/>
                <w:noProof/>
                <w:snapToGrid w:val="0"/>
                <w:sz w:val="24"/>
                <w:szCs w:val="24"/>
              </w:rPr>
              <w:t>А</w:t>
            </w:r>
          </w:p>
        </w:tc>
        <w:tc>
          <w:tcPr>
            <w:tcW w:w="167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4046C" w14:textId="22F869D8" w:rsidR="00931DA8" w:rsidRPr="004147F6" w:rsidRDefault="00931DA8" w:rsidP="004147F6">
            <w:pPr>
              <w:jc w:val="center"/>
              <w:rPr>
                <w:rFonts w:ascii="Times New Roman" w:hAnsi="Times New Roman"/>
                <w:noProof/>
                <w:snapToGrid w:val="0"/>
                <w:sz w:val="24"/>
                <w:szCs w:val="24"/>
              </w:rPr>
            </w:pPr>
            <w:r w:rsidRPr="004147F6">
              <w:rPr>
                <w:rFonts w:ascii="Times New Roman" w:hAnsi="Times New Roman"/>
                <w:snapToGrid w:val="0"/>
                <w:sz w:val="24"/>
                <w:szCs w:val="24"/>
              </w:rPr>
              <w:t>Подорожник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017100" w14:textId="77777777" w:rsidR="00931DA8" w:rsidRPr="004147F6" w:rsidRDefault="00931DA8" w:rsidP="004147F6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393D8DD" w14:textId="67643D56" w:rsidR="00931DA8" w:rsidRPr="004147F6" w:rsidRDefault="00931DA8" w:rsidP="004147F6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4147F6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1</w:t>
            </w:r>
          </w:p>
        </w:tc>
        <w:tc>
          <w:tcPr>
            <w:tcW w:w="6226" w:type="dxa"/>
            <w:shd w:val="clear" w:color="auto" w:fill="auto"/>
            <w:vAlign w:val="center"/>
          </w:tcPr>
          <w:p w14:paraId="628A7B93" w14:textId="51E2FC15" w:rsidR="00931DA8" w:rsidRPr="004147F6" w:rsidRDefault="00931DA8" w:rsidP="0041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F6">
              <w:rPr>
                <w:rFonts w:ascii="Times New Roman" w:hAnsi="Times New Roman"/>
                <w:snapToGrid w:val="0"/>
                <w:sz w:val="24"/>
                <w:szCs w:val="24"/>
              </w:rPr>
              <w:t>Останавливает кровь, снижает боль, помогает заживлению ран</w:t>
            </w:r>
          </w:p>
        </w:tc>
      </w:tr>
      <w:tr w:rsidR="00931DA8" w:rsidRPr="004147F6" w14:paraId="3B091CB3" w14:textId="77777777" w:rsidTr="00931DA8">
        <w:tc>
          <w:tcPr>
            <w:tcW w:w="454" w:type="dxa"/>
            <w:shd w:val="clear" w:color="auto" w:fill="D0CECE" w:themeFill="background2" w:themeFillShade="E6"/>
            <w:vAlign w:val="center"/>
          </w:tcPr>
          <w:p w14:paraId="60AFE7AD" w14:textId="5C4EBD8E" w:rsidR="00931DA8" w:rsidRPr="004147F6" w:rsidRDefault="00931DA8" w:rsidP="004147F6">
            <w:pPr>
              <w:jc w:val="center"/>
              <w:rPr>
                <w:rFonts w:ascii="Times New Roman" w:hAnsi="Times New Roman"/>
                <w:b/>
                <w:bCs/>
                <w:noProof/>
                <w:snapToGrid w:val="0"/>
                <w:sz w:val="24"/>
                <w:szCs w:val="24"/>
              </w:rPr>
            </w:pPr>
            <w:r w:rsidRPr="004147F6">
              <w:rPr>
                <w:rFonts w:ascii="Times New Roman" w:hAnsi="Times New Roman"/>
                <w:b/>
                <w:bCs/>
                <w:noProof/>
                <w:snapToGrid w:val="0"/>
                <w:sz w:val="24"/>
                <w:szCs w:val="24"/>
              </w:rPr>
              <w:t>Б</w:t>
            </w:r>
          </w:p>
        </w:tc>
        <w:tc>
          <w:tcPr>
            <w:tcW w:w="167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481FC" w14:textId="57DB588A" w:rsidR="00931DA8" w:rsidRPr="004147F6" w:rsidRDefault="00931DA8" w:rsidP="0041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F6">
              <w:rPr>
                <w:rFonts w:ascii="Times New Roman" w:hAnsi="Times New Roman"/>
                <w:snapToGrid w:val="0"/>
                <w:sz w:val="24"/>
                <w:szCs w:val="24"/>
              </w:rPr>
              <w:t>Крапива двудомная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D61530" w14:textId="77777777" w:rsidR="00931DA8" w:rsidRPr="004147F6" w:rsidRDefault="00931DA8" w:rsidP="004147F6">
            <w:pPr>
              <w:rPr>
                <w:rFonts w:ascii="Times New Roman" w:hAnsi="Times New Roman"/>
                <w:noProof/>
                <w:snapToGrid w:val="0"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0B30D39" w14:textId="0B92045B" w:rsidR="00931DA8" w:rsidRPr="004147F6" w:rsidRDefault="00931DA8" w:rsidP="004147F6">
            <w:pPr>
              <w:jc w:val="center"/>
              <w:rPr>
                <w:rFonts w:ascii="Times New Roman" w:hAnsi="Times New Roman"/>
                <w:b/>
                <w:noProof/>
                <w:snapToGrid w:val="0"/>
                <w:sz w:val="24"/>
                <w:szCs w:val="24"/>
              </w:rPr>
            </w:pPr>
            <w:r w:rsidRPr="004147F6">
              <w:rPr>
                <w:rFonts w:ascii="Times New Roman" w:hAnsi="Times New Roman"/>
                <w:b/>
                <w:noProof/>
                <w:snapToGrid w:val="0"/>
                <w:sz w:val="24"/>
                <w:szCs w:val="24"/>
              </w:rPr>
              <w:t>2</w:t>
            </w:r>
          </w:p>
        </w:tc>
        <w:tc>
          <w:tcPr>
            <w:tcW w:w="6226" w:type="dxa"/>
            <w:shd w:val="clear" w:color="auto" w:fill="auto"/>
            <w:vAlign w:val="center"/>
          </w:tcPr>
          <w:p w14:paraId="2D4B40FE" w14:textId="209B2603" w:rsidR="00931DA8" w:rsidRPr="004147F6" w:rsidRDefault="00931DA8" w:rsidP="0041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F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Промывка ожогов, полоскание рта при </w:t>
            </w:r>
            <w:bookmarkStart w:id="1" w:name="OCRUncertain1384"/>
            <w:r w:rsidRPr="004147F6">
              <w:rPr>
                <w:rFonts w:ascii="Times New Roman" w:hAnsi="Times New Roman"/>
                <w:snapToGrid w:val="0"/>
                <w:sz w:val="24"/>
                <w:szCs w:val="24"/>
              </w:rPr>
              <w:t>кровотече</w:t>
            </w:r>
            <w:bookmarkStart w:id="2" w:name="OCRUncertain1385"/>
            <w:bookmarkEnd w:id="1"/>
            <w:r w:rsidRPr="004147F6">
              <w:rPr>
                <w:rFonts w:ascii="Times New Roman" w:hAnsi="Times New Roman"/>
                <w:snapToGrid w:val="0"/>
                <w:sz w:val="24"/>
                <w:szCs w:val="24"/>
              </w:rPr>
              <w:t>ниях</w:t>
            </w:r>
            <w:bookmarkEnd w:id="2"/>
            <w:r w:rsidRPr="004147F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десен</w:t>
            </w:r>
          </w:p>
        </w:tc>
      </w:tr>
      <w:tr w:rsidR="00931DA8" w:rsidRPr="004147F6" w14:paraId="69CCA1DE" w14:textId="77777777" w:rsidTr="00931DA8">
        <w:tc>
          <w:tcPr>
            <w:tcW w:w="454" w:type="dxa"/>
            <w:shd w:val="clear" w:color="auto" w:fill="D0CECE" w:themeFill="background2" w:themeFillShade="E6"/>
            <w:vAlign w:val="center"/>
          </w:tcPr>
          <w:p w14:paraId="5C032AB1" w14:textId="53CAC75A" w:rsidR="00931DA8" w:rsidRPr="004147F6" w:rsidRDefault="00931DA8" w:rsidP="004147F6">
            <w:pPr>
              <w:jc w:val="center"/>
              <w:rPr>
                <w:rFonts w:ascii="Times New Roman" w:hAnsi="Times New Roman"/>
                <w:b/>
                <w:bCs/>
                <w:noProof/>
                <w:snapToGrid w:val="0"/>
                <w:sz w:val="24"/>
                <w:szCs w:val="24"/>
              </w:rPr>
            </w:pPr>
            <w:r w:rsidRPr="004147F6">
              <w:rPr>
                <w:rFonts w:ascii="Times New Roman" w:hAnsi="Times New Roman"/>
                <w:b/>
                <w:bCs/>
                <w:noProof/>
                <w:snapToGrid w:val="0"/>
                <w:sz w:val="24"/>
                <w:szCs w:val="24"/>
              </w:rPr>
              <w:t>В</w:t>
            </w:r>
          </w:p>
        </w:tc>
        <w:tc>
          <w:tcPr>
            <w:tcW w:w="167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EE35B" w14:textId="777CB39D" w:rsidR="00931DA8" w:rsidRPr="004147F6" w:rsidRDefault="00931DA8" w:rsidP="0041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F6">
              <w:rPr>
                <w:rFonts w:ascii="Times New Roman" w:hAnsi="Times New Roman"/>
                <w:snapToGrid w:val="0"/>
                <w:sz w:val="24"/>
                <w:szCs w:val="24"/>
              </w:rPr>
              <w:t>Зверобой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6CF9EF" w14:textId="77777777" w:rsidR="00931DA8" w:rsidRPr="004147F6" w:rsidRDefault="00931DA8" w:rsidP="004147F6">
            <w:pPr>
              <w:rPr>
                <w:rFonts w:ascii="Times New Roman" w:hAnsi="Times New Roman"/>
                <w:noProof/>
                <w:snapToGrid w:val="0"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4093AAF" w14:textId="7BBDD10D" w:rsidR="00931DA8" w:rsidRPr="004147F6" w:rsidRDefault="00931DA8" w:rsidP="004147F6">
            <w:pPr>
              <w:jc w:val="center"/>
              <w:rPr>
                <w:rFonts w:ascii="Times New Roman" w:hAnsi="Times New Roman"/>
                <w:b/>
                <w:noProof/>
                <w:snapToGrid w:val="0"/>
                <w:sz w:val="24"/>
                <w:szCs w:val="24"/>
              </w:rPr>
            </w:pPr>
            <w:r w:rsidRPr="004147F6">
              <w:rPr>
                <w:rFonts w:ascii="Times New Roman" w:hAnsi="Times New Roman"/>
                <w:b/>
                <w:noProof/>
                <w:snapToGrid w:val="0"/>
                <w:sz w:val="24"/>
                <w:szCs w:val="24"/>
              </w:rPr>
              <w:t>3</w:t>
            </w:r>
          </w:p>
        </w:tc>
        <w:tc>
          <w:tcPr>
            <w:tcW w:w="6226" w:type="dxa"/>
            <w:shd w:val="clear" w:color="auto" w:fill="auto"/>
            <w:vAlign w:val="center"/>
          </w:tcPr>
          <w:p w14:paraId="5584FC37" w14:textId="7214724C" w:rsidR="00931DA8" w:rsidRPr="004147F6" w:rsidRDefault="00931DA8" w:rsidP="0041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F6">
              <w:rPr>
                <w:rFonts w:ascii="Times New Roman" w:hAnsi="Times New Roman"/>
                <w:snapToGrid w:val="0"/>
                <w:sz w:val="24"/>
                <w:szCs w:val="24"/>
              </w:rPr>
              <w:t>Обеззараживающее средство</w:t>
            </w:r>
          </w:p>
        </w:tc>
      </w:tr>
      <w:tr w:rsidR="00931DA8" w:rsidRPr="004147F6" w14:paraId="4F7E596E" w14:textId="77777777" w:rsidTr="00931DA8">
        <w:tc>
          <w:tcPr>
            <w:tcW w:w="454" w:type="dxa"/>
            <w:shd w:val="clear" w:color="auto" w:fill="D0CECE" w:themeFill="background2" w:themeFillShade="E6"/>
            <w:vAlign w:val="center"/>
          </w:tcPr>
          <w:p w14:paraId="3DAD7344" w14:textId="254EAE93" w:rsidR="00931DA8" w:rsidRPr="004147F6" w:rsidRDefault="00931DA8" w:rsidP="004147F6">
            <w:pPr>
              <w:jc w:val="center"/>
              <w:rPr>
                <w:rFonts w:ascii="Times New Roman" w:hAnsi="Times New Roman"/>
                <w:b/>
                <w:bCs/>
                <w:noProof/>
                <w:snapToGrid w:val="0"/>
                <w:sz w:val="24"/>
                <w:szCs w:val="24"/>
              </w:rPr>
            </w:pPr>
            <w:r w:rsidRPr="004147F6">
              <w:rPr>
                <w:rFonts w:ascii="Times New Roman" w:hAnsi="Times New Roman"/>
                <w:b/>
                <w:bCs/>
                <w:noProof/>
                <w:snapToGrid w:val="0"/>
                <w:sz w:val="24"/>
                <w:szCs w:val="24"/>
              </w:rPr>
              <w:lastRenderedPageBreak/>
              <w:t>Г</w:t>
            </w:r>
          </w:p>
        </w:tc>
        <w:tc>
          <w:tcPr>
            <w:tcW w:w="167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AC452" w14:textId="715B72C3" w:rsidR="00931DA8" w:rsidRPr="004147F6" w:rsidRDefault="00931DA8" w:rsidP="0041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F6">
              <w:rPr>
                <w:rFonts w:ascii="Times New Roman" w:hAnsi="Times New Roman"/>
                <w:snapToGrid w:val="0"/>
                <w:sz w:val="24"/>
                <w:szCs w:val="24"/>
              </w:rPr>
              <w:t>Ромашка аптечная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9811EF" w14:textId="77777777" w:rsidR="00931DA8" w:rsidRPr="004147F6" w:rsidRDefault="00931DA8" w:rsidP="004147F6">
            <w:pPr>
              <w:rPr>
                <w:rFonts w:ascii="Times New Roman" w:hAnsi="Times New Roman"/>
                <w:noProof/>
                <w:snapToGrid w:val="0"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C94BB97" w14:textId="3C09D031" w:rsidR="00931DA8" w:rsidRPr="004147F6" w:rsidRDefault="00931DA8" w:rsidP="004147F6">
            <w:pPr>
              <w:jc w:val="center"/>
              <w:rPr>
                <w:rFonts w:ascii="Times New Roman" w:hAnsi="Times New Roman"/>
                <w:b/>
                <w:noProof/>
                <w:snapToGrid w:val="0"/>
                <w:sz w:val="24"/>
                <w:szCs w:val="24"/>
              </w:rPr>
            </w:pPr>
            <w:r w:rsidRPr="004147F6">
              <w:rPr>
                <w:rFonts w:ascii="Times New Roman" w:hAnsi="Times New Roman"/>
                <w:b/>
                <w:noProof/>
                <w:snapToGrid w:val="0"/>
                <w:sz w:val="24"/>
                <w:szCs w:val="24"/>
              </w:rPr>
              <w:t>4</w:t>
            </w:r>
          </w:p>
        </w:tc>
        <w:tc>
          <w:tcPr>
            <w:tcW w:w="6226" w:type="dxa"/>
            <w:shd w:val="clear" w:color="auto" w:fill="auto"/>
            <w:vAlign w:val="center"/>
          </w:tcPr>
          <w:p w14:paraId="1CFA759A" w14:textId="4BE14461" w:rsidR="00931DA8" w:rsidRPr="004147F6" w:rsidRDefault="00931DA8" w:rsidP="0041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OCRUncertain1387"/>
            <w:r w:rsidRPr="004147F6">
              <w:rPr>
                <w:rFonts w:ascii="Times New Roman" w:hAnsi="Times New Roman"/>
                <w:snapToGrid w:val="0"/>
                <w:sz w:val="24"/>
                <w:szCs w:val="24"/>
              </w:rPr>
              <w:t>Противолихорадочное</w:t>
            </w:r>
            <w:bookmarkEnd w:id="3"/>
            <w:r w:rsidRPr="004147F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средство, останавливает внутреннее кровотечение</w:t>
            </w:r>
          </w:p>
        </w:tc>
      </w:tr>
      <w:tr w:rsidR="00931DA8" w:rsidRPr="004147F6" w14:paraId="39E823BD" w14:textId="77777777" w:rsidTr="00931DA8">
        <w:tc>
          <w:tcPr>
            <w:tcW w:w="454" w:type="dxa"/>
            <w:shd w:val="clear" w:color="auto" w:fill="D0CECE" w:themeFill="background2" w:themeFillShade="E6"/>
            <w:vAlign w:val="center"/>
          </w:tcPr>
          <w:p w14:paraId="232D0000" w14:textId="568BFFF0" w:rsidR="00931DA8" w:rsidRPr="004147F6" w:rsidRDefault="00931DA8" w:rsidP="004147F6">
            <w:pPr>
              <w:jc w:val="center"/>
              <w:rPr>
                <w:rFonts w:ascii="Times New Roman" w:hAnsi="Times New Roman"/>
                <w:b/>
                <w:bCs/>
                <w:noProof/>
                <w:snapToGrid w:val="0"/>
                <w:sz w:val="24"/>
                <w:szCs w:val="24"/>
              </w:rPr>
            </w:pPr>
            <w:r w:rsidRPr="004147F6">
              <w:rPr>
                <w:rFonts w:ascii="Times New Roman" w:hAnsi="Times New Roman"/>
                <w:b/>
                <w:bCs/>
                <w:noProof/>
                <w:snapToGrid w:val="0"/>
                <w:sz w:val="24"/>
                <w:szCs w:val="24"/>
              </w:rPr>
              <w:t>Д</w:t>
            </w:r>
          </w:p>
        </w:tc>
        <w:tc>
          <w:tcPr>
            <w:tcW w:w="167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39AB8D" w14:textId="7F673DF7" w:rsidR="00931DA8" w:rsidRPr="004147F6" w:rsidRDefault="00931DA8" w:rsidP="0041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F6">
              <w:rPr>
                <w:rFonts w:ascii="Times New Roman" w:hAnsi="Times New Roman"/>
                <w:snapToGrid w:val="0"/>
                <w:sz w:val="24"/>
                <w:szCs w:val="24"/>
              </w:rPr>
              <w:t>Малина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1E2027" w14:textId="77777777" w:rsidR="00931DA8" w:rsidRPr="004147F6" w:rsidRDefault="00931DA8" w:rsidP="004147F6">
            <w:pPr>
              <w:rPr>
                <w:rFonts w:ascii="Times New Roman" w:hAnsi="Times New Roman"/>
                <w:noProof/>
                <w:snapToGrid w:val="0"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3F60A31" w14:textId="5F84B400" w:rsidR="00931DA8" w:rsidRPr="004147F6" w:rsidRDefault="00931DA8" w:rsidP="004147F6">
            <w:pPr>
              <w:jc w:val="center"/>
              <w:rPr>
                <w:rFonts w:ascii="Times New Roman" w:hAnsi="Times New Roman"/>
                <w:b/>
                <w:noProof/>
                <w:snapToGrid w:val="0"/>
                <w:sz w:val="24"/>
                <w:szCs w:val="24"/>
              </w:rPr>
            </w:pPr>
            <w:r w:rsidRPr="004147F6">
              <w:rPr>
                <w:rFonts w:ascii="Times New Roman" w:hAnsi="Times New Roman"/>
                <w:b/>
                <w:noProof/>
                <w:snapToGrid w:val="0"/>
                <w:sz w:val="24"/>
                <w:szCs w:val="24"/>
              </w:rPr>
              <w:t>5</w:t>
            </w:r>
          </w:p>
        </w:tc>
        <w:tc>
          <w:tcPr>
            <w:tcW w:w="6226" w:type="dxa"/>
            <w:shd w:val="clear" w:color="auto" w:fill="auto"/>
            <w:vAlign w:val="center"/>
          </w:tcPr>
          <w:p w14:paraId="68770AD9" w14:textId="7B94768B" w:rsidR="00931DA8" w:rsidRPr="004147F6" w:rsidRDefault="00931DA8" w:rsidP="0041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F6">
              <w:rPr>
                <w:rFonts w:ascii="Times New Roman" w:hAnsi="Times New Roman"/>
                <w:snapToGrid w:val="0"/>
                <w:sz w:val="24"/>
                <w:szCs w:val="24"/>
              </w:rPr>
              <w:t>Потогонное и жаропонижающее</w:t>
            </w:r>
          </w:p>
        </w:tc>
      </w:tr>
      <w:tr w:rsidR="00931DA8" w:rsidRPr="004147F6" w14:paraId="5D823DDA" w14:textId="77777777" w:rsidTr="00931DA8">
        <w:tc>
          <w:tcPr>
            <w:tcW w:w="454" w:type="dxa"/>
            <w:shd w:val="clear" w:color="auto" w:fill="D0CECE" w:themeFill="background2" w:themeFillShade="E6"/>
            <w:vAlign w:val="center"/>
          </w:tcPr>
          <w:p w14:paraId="2B7A6046" w14:textId="53E67F6A" w:rsidR="00931DA8" w:rsidRPr="004147F6" w:rsidRDefault="00931DA8" w:rsidP="004147F6">
            <w:pPr>
              <w:jc w:val="center"/>
              <w:rPr>
                <w:rFonts w:ascii="Times New Roman" w:hAnsi="Times New Roman"/>
                <w:b/>
                <w:bCs/>
                <w:noProof/>
                <w:snapToGrid w:val="0"/>
                <w:sz w:val="24"/>
                <w:szCs w:val="24"/>
              </w:rPr>
            </w:pPr>
            <w:r w:rsidRPr="004147F6">
              <w:rPr>
                <w:rFonts w:ascii="Times New Roman" w:hAnsi="Times New Roman"/>
                <w:b/>
                <w:bCs/>
                <w:noProof/>
                <w:snapToGrid w:val="0"/>
                <w:sz w:val="24"/>
                <w:szCs w:val="24"/>
              </w:rPr>
              <w:t>Е</w:t>
            </w:r>
          </w:p>
        </w:tc>
        <w:tc>
          <w:tcPr>
            <w:tcW w:w="167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FDBA2" w14:textId="211A4356" w:rsidR="00931DA8" w:rsidRPr="004147F6" w:rsidRDefault="00931DA8" w:rsidP="0041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F6">
              <w:rPr>
                <w:rFonts w:ascii="Times New Roman" w:hAnsi="Times New Roman"/>
                <w:snapToGrid w:val="0"/>
                <w:sz w:val="24"/>
                <w:szCs w:val="24"/>
              </w:rPr>
              <w:t>Можжевельник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11A1D" w14:textId="77777777" w:rsidR="00931DA8" w:rsidRPr="004147F6" w:rsidRDefault="00931DA8" w:rsidP="004147F6">
            <w:pPr>
              <w:rPr>
                <w:rFonts w:ascii="Times New Roman" w:hAnsi="Times New Roman"/>
                <w:noProof/>
                <w:snapToGrid w:val="0"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CB7D98F" w14:textId="00FA59CB" w:rsidR="00931DA8" w:rsidRPr="004147F6" w:rsidRDefault="00931DA8" w:rsidP="004147F6">
            <w:pPr>
              <w:jc w:val="center"/>
              <w:rPr>
                <w:rFonts w:ascii="Times New Roman" w:hAnsi="Times New Roman"/>
                <w:b/>
                <w:noProof/>
                <w:snapToGrid w:val="0"/>
                <w:sz w:val="24"/>
                <w:szCs w:val="24"/>
              </w:rPr>
            </w:pPr>
            <w:r w:rsidRPr="004147F6">
              <w:rPr>
                <w:rFonts w:ascii="Times New Roman" w:hAnsi="Times New Roman"/>
                <w:b/>
                <w:noProof/>
                <w:snapToGrid w:val="0"/>
                <w:sz w:val="24"/>
                <w:szCs w:val="24"/>
              </w:rPr>
              <w:t>6</w:t>
            </w:r>
          </w:p>
        </w:tc>
        <w:tc>
          <w:tcPr>
            <w:tcW w:w="6226" w:type="dxa"/>
            <w:shd w:val="clear" w:color="auto" w:fill="auto"/>
            <w:vAlign w:val="center"/>
          </w:tcPr>
          <w:p w14:paraId="0A89A4C1" w14:textId="44B6C7F5" w:rsidR="00931DA8" w:rsidRPr="004147F6" w:rsidRDefault="00931DA8" w:rsidP="0041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F6">
              <w:rPr>
                <w:rFonts w:ascii="Times New Roman" w:hAnsi="Times New Roman"/>
                <w:snapToGrid w:val="0"/>
                <w:sz w:val="24"/>
                <w:szCs w:val="24"/>
              </w:rPr>
              <w:t>Функциональное расстройство сердечной деятельности</w:t>
            </w:r>
          </w:p>
        </w:tc>
      </w:tr>
      <w:tr w:rsidR="00931DA8" w:rsidRPr="004147F6" w14:paraId="3F522154" w14:textId="77777777" w:rsidTr="00931DA8">
        <w:tc>
          <w:tcPr>
            <w:tcW w:w="454" w:type="dxa"/>
            <w:shd w:val="clear" w:color="auto" w:fill="D0CECE" w:themeFill="background2" w:themeFillShade="E6"/>
            <w:vAlign w:val="center"/>
          </w:tcPr>
          <w:p w14:paraId="045A5049" w14:textId="4CB2EE8F" w:rsidR="00931DA8" w:rsidRPr="004147F6" w:rsidRDefault="00931DA8" w:rsidP="004147F6">
            <w:pPr>
              <w:jc w:val="center"/>
              <w:rPr>
                <w:rFonts w:ascii="Times New Roman" w:hAnsi="Times New Roman"/>
                <w:b/>
                <w:bCs/>
                <w:noProof/>
                <w:snapToGrid w:val="0"/>
                <w:sz w:val="24"/>
                <w:szCs w:val="24"/>
              </w:rPr>
            </w:pPr>
            <w:r w:rsidRPr="004147F6">
              <w:rPr>
                <w:rFonts w:ascii="Times New Roman" w:hAnsi="Times New Roman"/>
                <w:b/>
                <w:bCs/>
                <w:noProof/>
                <w:snapToGrid w:val="0"/>
                <w:sz w:val="24"/>
                <w:szCs w:val="24"/>
              </w:rPr>
              <w:t>Ж</w:t>
            </w:r>
          </w:p>
        </w:tc>
        <w:tc>
          <w:tcPr>
            <w:tcW w:w="167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BC7CF" w14:textId="7CE38100" w:rsidR="00931DA8" w:rsidRPr="004147F6" w:rsidRDefault="00931DA8" w:rsidP="0041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F6">
              <w:rPr>
                <w:rFonts w:ascii="Times New Roman" w:hAnsi="Times New Roman"/>
                <w:snapToGrid w:val="0"/>
                <w:sz w:val="24"/>
                <w:szCs w:val="24"/>
              </w:rPr>
              <w:t>Боярышник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E379DC" w14:textId="77777777" w:rsidR="00931DA8" w:rsidRPr="004147F6" w:rsidRDefault="00931DA8" w:rsidP="004147F6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54B0D08" w14:textId="1F53628B" w:rsidR="00931DA8" w:rsidRPr="004147F6" w:rsidRDefault="00931DA8" w:rsidP="004147F6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4147F6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7</w:t>
            </w:r>
          </w:p>
        </w:tc>
        <w:tc>
          <w:tcPr>
            <w:tcW w:w="6226" w:type="dxa"/>
            <w:shd w:val="clear" w:color="auto" w:fill="auto"/>
            <w:vAlign w:val="center"/>
          </w:tcPr>
          <w:p w14:paraId="557D3474" w14:textId="1B222171" w:rsidR="00931DA8" w:rsidRPr="004147F6" w:rsidRDefault="00931DA8" w:rsidP="0041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F6">
              <w:rPr>
                <w:rFonts w:ascii="Times New Roman" w:hAnsi="Times New Roman"/>
                <w:snapToGrid w:val="0"/>
                <w:sz w:val="24"/>
                <w:szCs w:val="24"/>
              </w:rPr>
              <w:t>При аллергии</w:t>
            </w:r>
          </w:p>
        </w:tc>
      </w:tr>
      <w:tr w:rsidR="00931DA8" w:rsidRPr="004147F6" w14:paraId="17029728" w14:textId="77777777" w:rsidTr="00931DA8">
        <w:tc>
          <w:tcPr>
            <w:tcW w:w="454" w:type="dxa"/>
            <w:shd w:val="clear" w:color="auto" w:fill="D0CECE" w:themeFill="background2" w:themeFillShade="E6"/>
            <w:vAlign w:val="center"/>
          </w:tcPr>
          <w:p w14:paraId="3F4CD448" w14:textId="0776B0C1" w:rsidR="00931DA8" w:rsidRPr="004147F6" w:rsidRDefault="00931DA8" w:rsidP="004147F6">
            <w:pPr>
              <w:widowControl w:val="0"/>
              <w:jc w:val="center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4147F6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З</w:t>
            </w:r>
          </w:p>
        </w:tc>
        <w:tc>
          <w:tcPr>
            <w:tcW w:w="167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56F87" w14:textId="498DCAAD" w:rsidR="00931DA8" w:rsidRPr="004147F6" w:rsidRDefault="00931DA8" w:rsidP="004147F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F6">
              <w:rPr>
                <w:rFonts w:ascii="Times New Roman" w:hAnsi="Times New Roman"/>
                <w:snapToGrid w:val="0"/>
                <w:sz w:val="24"/>
                <w:szCs w:val="24"/>
              </w:rPr>
              <w:t>Липа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FA6A8B" w14:textId="77777777" w:rsidR="00931DA8" w:rsidRPr="004147F6" w:rsidRDefault="00931DA8" w:rsidP="004147F6">
            <w:pPr>
              <w:rPr>
                <w:rFonts w:ascii="Times New Roman" w:hAnsi="Times New Roman"/>
                <w:noProof/>
                <w:snapToGrid w:val="0"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5506790" w14:textId="5CF81EE6" w:rsidR="00931DA8" w:rsidRPr="004147F6" w:rsidRDefault="00931DA8" w:rsidP="004147F6">
            <w:pPr>
              <w:jc w:val="center"/>
              <w:rPr>
                <w:rFonts w:ascii="Times New Roman" w:hAnsi="Times New Roman"/>
                <w:b/>
                <w:noProof/>
                <w:snapToGrid w:val="0"/>
                <w:sz w:val="24"/>
                <w:szCs w:val="24"/>
              </w:rPr>
            </w:pPr>
            <w:r w:rsidRPr="004147F6">
              <w:rPr>
                <w:rFonts w:ascii="Times New Roman" w:hAnsi="Times New Roman"/>
                <w:b/>
                <w:noProof/>
                <w:snapToGrid w:val="0"/>
                <w:sz w:val="24"/>
                <w:szCs w:val="24"/>
              </w:rPr>
              <w:t>8</w:t>
            </w:r>
          </w:p>
        </w:tc>
        <w:tc>
          <w:tcPr>
            <w:tcW w:w="6226" w:type="dxa"/>
            <w:shd w:val="clear" w:color="auto" w:fill="auto"/>
            <w:vAlign w:val="center"/>
          </w:tcPr>
          <w:p w14:paraId="332469FB" w14:textId="71E7DBAE" w:rsidR="00931DA8" w:rsidRPr="004147F6" w:rsidRDefault="00931DA8" w:rsidP="0041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F6">
              <w:rPr>
                <w:rFonts w:ascii="Times New Roman" w:hAnsi="Times New Roman"/>
                <w:snapToGrid w:val="0"/>
                <w:sz w:val="24"/>
                <w:szCs w:val="24"/>
              </w:rPr>
              <w:t>При бронхите и туберкулезе</w:t>
            </w:r>
          </w:p>
        </w:tc>
      </w:tr>
      <w:tr w:rsidR="00931DA8" w:rsidRPr="004147F6" w14:paraId="5DB09A89" w14:textId="77777777" w:rsidTr="00931DA8">
        <w:tc>
          <w:tcPr>
            <w:tcW w:w="454" w:type="dxa"/>
            <w:shd w:val="clear" w:color="auto" w:fill="D0CECE" w:themeFill="background2" w:themeFillShade="E6"/>
            <w:vAlign w:val="center"/>
          </w:tcPr>
          <w:p w14:paraId="0A2871F6" w14:textId="6F67968E" w:rsidR="00931DA8" w:rsidRPr="004147F6" w:rsidRDefault="00931DA8" w:rsidP="004147F6">
            <w:pPr>
              <w:widowControl w:val="0"/>
              <w:jc w:val="center"/>
              <w:rPr>
                <w:rFonts w:ascii="Times New Roman" w:hAnsi="Times New Roman"/>
                <w:b/>
                <w:bCs/>
                <w:noProof/>
                <w:snapToGrid w:val="0"/>
                <w:sz w:val="24"/>
                <w:szCs w:val="24"/>
              </w:rPr>
            </w:pPr>
            <w:r w:rsidRPr="004147F6">
              <w:rPr>
                <w:rFonts w:ascii="Times New Roman" w:hAnsi="Times New Roman"/>
                <w:b/>
                <w:bCs/>
                <w:noProof/>
                <w:snapToGrid w:val="0"/>
                <w:sz w:val="24"/>
                <w:szCs w:val="24"/>
              </w:rPr>
              <w:t>И</w:t>
            </w:r>
          </w:p>
        </w:tc>
        <w:tc>
          <w:tcPr>
            <w:tcW w:w="167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D8C42" w14:textId="4A67B737" w:rsidR="00931DA8" w:rsidRPr="004147F6" w:rsidRDefault="00931DA8" w:rsidP="004147F6">
            <w:pPr>
              <w:widowControl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147F6">
              <w:rPr>
                <w:rFonts w:ascii="Times New Roman" w:hAnsi="Times New Roman"/>
                <w:snapToGrid w:val="0"/>
                <w:sz w:val="24"/>
                <w:szCs w:val="24"/>
              </w:rPr>
              <w:t>Сосна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424B62" w14:textId="77777777" w:rsidR="00931DA8" w:rsidRPr="004147F6" w:rsidRDefault="00931DA8" w:rsidP="004147F6">
            <w:pPr>
              <w:rPr>
                <w:rFonts w:ascii="Times New Roman" w:hAnsi="Times New Roman"/>
                <w:noProof/>
                <w:snapToGrid w:val="0"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4E37587" w14:textId="35C64FEF" w:rsidR="00931DA8" w:rsidRPr="004147F6" w:rsidRDefault="00931DA8" w:rsidP="004147F6">
            <w:pPr>
              <w:jc w:val="center"/>
              <w:rPr>
                <w:rFonts w:ascii="Times New Roman" w:hAnsi="Times New Roman"/>
                <w:b/>
                <w:noProof/>
                <w:snapToGrid w:val="0"/>
                <w:sz w:val="24"/>
                <w:szCs w:val="24"/>
              </w:rPr>
            </w:pPr>
            <w:r w:rsidRPr="004147F6">
              <w:rPr>
                <w:rFonts w:ascii="Times New Roman" w:hAnsi="Times New Roman"/>
                <w:b/>
                <w:noProof/>
                <w:snapToGrid w:val="0"/>
                <w:sz w:val="24"/>
                <w:szCs w:val="24"/>
              </w:rPr>
              <w:t>9</w:t>
            </w:r>
          </w:p>
        </w:tc>
        <w:tc>
          <w:tcPr>
            <w:tcW w:w="6226" w:type="dxa"/>
            <w:shd w:val="clear" w:color="auto" w:fill="auto"/>
            <w:vAlign w:val="center"/>
          </w:tcPr>
          <w:p w14:paraId="5AAA98B1" w14:textId="35D9E4E7" w:rsidR="00931DA8" w:rsidRPr="004147F6" w:rsidRDefault="00931DA8" w:rsidP="0041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F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При бессоннице, невралгии, </w:t>
            </w:r>
            <w:bookmarkStart w:id="4" w:name="OCRUncertain1397"/>
            <w:r w:rsidRPr="004147F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противосудорожное </w:t>
            </w:r>
            <w:bookmarkEnd w:id="4"/>
            <w:r w:rsidRPr="004147F6">
              <w:rPr>
                <w:rFonts w:ascii="Times New Roman" w:hAnsi="Times New Roman"/>
                <w:snapToGrid w:val="0"/>
                <w:sz w:val="24"/>
                <w:szCs w:val="24"/>
              </w:rPr>
              <w:t>средство</w:t>
            </w:r>
          </w:p>
        </w:tc>
      </w:tr>
      <w:tr w:rsidR="00931DA8" w:rsidRPr="004147F6" w14:paraId="20B25ACB" w14:textId="77777777" w:rsidTr="00931DA8">
        <w:tc>
          <w:tcPr>
            <w:tcW w:w="454" w:type="dxa"/>
            <w:shd w:val="clear" w:color="auto" w:fill="D0CECE" w:themeFill="background2" w:themeFillShade="E6"/>
            <w:vAlign w:val="center"/>
          </w:tcPr>
          <w:p w14:paraId="7E4E8706" w14:textId="7407B97F" w:rsidR="00931DA8" w:rsidRPr="004147F6" w:rsidRDefault="00931DA8" w:rsidP="004147F6">
            <w:pPr>
              <w:widowControl w:val="0"/>
              <w:jc w:val="center"/>
              <w:rPr>
                <w:rFonts w:ascii="Times New Roman" w:hAnsi="Times New Roman"/>
                <w:b/>
                <w:bCs/>
                <w:noProof/>
                <w:snapToGrid w:val="0"/>
                <w:sz w:val="24"/>
                <w:szCs w:val="24"/>
              </w:rPr>
            </w:pPr>
            <w:r w:rsidRPr="004147F6">
              <w:rPr>
                <w:rFonts w:ascii="Times New Roman" w:hAnsi="Times New Roman"/>
                <w:b/>
                <w:bCs/>
                <w:noProof/>
                <w:snapToGrid w:val="0"/>
                <w:sz w:val="24"/>
                <w:szCs w:val="24"/>
              </w:rPr>
              <w:t>К</w:t>
            </w:r>
          </w:p>
        </w:tc>
        <w:tc>
          <w:tcPr>
            <w:tcW w:w="167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56A9C" w14:textId="525E7B90" w:rsidR="00931DA8" w:rsidRPr="004147F6" w:rsidRDefault="00931DA8" w:rsidP="004147F6">
            <w:pPr>
              <w:widowControl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147F6">
              <w:rPr>
                <w:rFonts w:ascii="Times New Roman" w:hAnsi="Times New Roman"/>
                <w:snapToGrid w:val="0"/>
                <w:sz w:val="24"/>
                <w:szCs w:val="24"/>
              </w:rPr>
              <w:t>Полынь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4DCF52" w14:textId="77777777" w:rsidR="00931DA8" w:rsidRPr="004147F6" w:rsidRDefault="00931DA8" w:rsidP="004147F6">
            <w:pPr>
              <w:rPr>
                <w:rFonts w:ascii="Times New Roman" w:hAnsi="Times New Roman"/>
                <w:noProof/>
                <w:snapToGrid w:val="0"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F987FF6" w14:textId="45CC834D" w:rsidR="00931DA8" w:rsidRPr="004147F6" w:rsidRDefault="00931DA8" w:rsidP="004147F6">
            <w:pPr>
              <w:jc w:val="center"/>
              <w:rPr>
                <w:rFonts w:ascii="Times New Roman" w:hAnsi="Times New Roman"/>
                <w:b/>
                <w:noProof/>
                <w:snapToGrid w:val="0"/>
                <w:sz w:val="24"/>
                <w:szCs w:val="24"/>
              </w:rPr>
            </w:pPr>
            <w:r w:rsidRPr="004147F6">
              <w:rPr>
                <w:rFonts w:ascii="Times New Roman" w:hAnsi="Times New Roman"/>
                <w:b/>
                <w:noProof/>
                <w:snapToGrid w:val="0"/>
                <w:sz w:val="24"/>
                <w:szCs w:val="24"/>
              </w:rPr>
              <w:t>10</w:t>
            </w:r>
          </w:p>
        </w:tc>
        <w:tc>
          <w:tcPr>
            <w:tcW w:w="6226" w:type="dxa"/>
            <w:shd w:val="clear" w:color="auto" w:fill="auto"/>
            <w:vAlign w:val="center"/>
          </w:tcPr>
          <w:p w14:paraId="4577D1A4" w14:textId="65B9F2C0" w:rsidR="00931DA8" w:rsidRPr="004147F6" w:rsidRDefault="00931DA8" w:rsidP="0041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F6">
              <w:rPr>
                <w:rFonts w:ascii="Times New Roman" w:hAnsi="Times New Roman"/>
                <w:snapToGrid w:val="0"/>
                <w:sz w:val="24"/>
                <w:szCs w:val="24"/>
              </w:rPr>
              <w:t>При простуде, кашле, насморке, эпилепсии</w:t>
            </w:r>
          </w:p>
        </w:tc>
      </w:tr>
    </w:tbl>
    <w:p w14:paraId="079AC5A6" w14:textId="71F1F13A" w:rsidR="00931DA8" w:rsidRPr="004147F6" w:rsidRDefault="00931DA8" w:rsidP="00FD25A4">
      <w:pPr>
        <w:pStyle w:val="Default"/>
        <w:spacing w:line="276" w:lineRule="auto"/>
        <w:rPr>
          <w:bCs/>
        </w:rPr>
      </w:pPr>
      <w:r w:rsidRPr="004147F6">
        <w:rPr>
          <w:b/>
        </w:rPr>
        <w:t xml:space="preserve">Оценка задания. </w:t>
      </w:r>
      <w:r w:rsidRPr="004147F6">
        <w:rPr>
          <w:bCs/>
        </w:rPr>
        <w:t xml:space="preserve">Максимальная оценка за правильно выполненное задание – </w:t>
      </w:r>
      <w:r w:rsidRPr="004147F6">
        <w:rPr>
          <w:b/>
        </w:rPr>
        <w:t>10 баллов</w:t>
      </w:r>
    </w:p>
    <w:p w14:paraId="3EE61863" w14:textId="7D2B23CB" w:rsidR="002C5B26" w:rsidRPr="004147F6" w:rsidRDefault="002C5B26" w:rsidP="004147F6">
      <w:pPr>
        <w:rPr>
          <w:rFonts w:ascii="Times New Roman" w:hAnsi="Times New Roman"/>
          <w:sz w:val="24"/>
          <w:szCs w:val="24"/>
        </w:rPr>
      </w:pPr>
    </w:p>
    <w:p w14:paraId="199CDC02" w14:textId="77777777" w:rsidR="005C6BED" w:rsidRPr="004147F6" w:rsidRDefault="005C6BED" w:rsidP="004147F6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5" w:name="_Hlk211099843"/>
      <w:r w:rsidRPr="004147F6">
        <w:rPr>
          <w:rFonts w:ascii="Times New Roman" w:hAnsi="Times New Roman"/>
          <w:b/>
          <w:bCs/>
          <w:sz w:val="24"/>
          <w:szCs w:val="24"/>
        </w:rPr>
        <w:t>МОДУЛЬ 2</w:t>
      </w:r>
    </w:p>
    <w:p w14:paraId="31B0E922" w14:textId="77777777" w:rsidR="005C6BED" w:rsidRPr="004147F6" w:rsidRDefault="005C6BED" w:rsidP="004147F6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AEC7DDD" w14:textId="77777777" w:rsidR="005C6BED" w:rsidRPr="004147F6" w:rsidRDefault="005C6BED" w:rsidP="004147F6">
      <w:pPr>
        <w:jc w:val="center"/>
        <w:rPr>
          <w:rFonts w:ascii="Times New Roman" w:hAnsi="Times New Roman"/>
          <w:b/>
          <w:i/>
          <w:sz w:val="24"/>
          <w:szCs w:val="24"/>
          <w:u w:color="000000"/>
        </w:rPr>
      </w:pPr>
      <w:r w:rsidRPr="004147F6">
        <w:rPr>
          <w:rFonts w:ascii="Times New Roman" w:hAnsi="Times New Roman"/>
          <w:b/>
          <w:i/>
          <w:sz w:val="24"/>
          <w:szCs w:val="24"/>
          <w:u w:color="000000"/>
        </w:rPr>
        <w:t>Заполните таблицу, указав только один из предложенных вариантов.</w:t>
      </w:r>
    </w:p>
    <w:p w14:paraId="0DA57030" w14:textId="77777777" w:rsidR="005C6BED" w:rsidRPr="008B6C4C" w:rsidRDefault="005C6BED" w:rsidP="004147F6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8B6C4C">
        <w:rPr>
          <w:rFonts w:ascii="Times New Roman" w:hAnsi="Times New Roman"/>
          <w:b/>
          <w:i/>
          <w:sz w:val="24"/>
          <w:szCs w:val="24"/>
        </w:rPr>
        <w:t>За правильный ответ будет начислен 1 балл.</w:t>
      </w:r>
    </w:p>
    <w:p w14:paraId="1ECDA04E" w14:textId="77777777" w:rsidR="005C6BED" w:rsidRPr="008B6C4C" w:rsidRDefault="005C6BED" w:rsidP="004147F6">
      <w:pPr>
        <w:jc w:val="both"/>
        <w:rPr>
          <w:rFonts w:ascii="Times New Roman" w:hAnsi="Times New Roman"/>
          <w:sz w:val="24"/>
          <w:szCs w:val="24"/>
        </w:rPr>
      </w:pPr>
    </w:p>
    <w:bookmarkEnd w:id="5"/>
    <w:p w14:paraId="2D2EFC7D" w14:textId="77777777" w:rsidR="008B6C4C" w:rsidRPr="008B6C4C" w:rsidRDefault="008B6C4C" w:rsidP="008B6C4C">
      <w:pPr>
        <w:pStyle w:val="a7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B6C4C">
        <w:rPr>
          <w:rFonts w:ascii="Times New Roman" w:hAnsi="Times New Roman"/>
          <w:b/>
          <w:sz w:val="24"/>
          <w:szCs w:val="24"/>
        </w:rPr>
        <w:t>Переносчиком желтой лихорадки являются:</w:t>
      </w:r>
    </w:p>
    <w:p w14:paraId="7E991C27" w14:textId="77777777" w:rsidR="008B6C4C" w:rsidRPr="008B6C4C" w:rsidRDefault="008B6C4C" w:rsidP="008B6C4C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8B6C4C">
        <w:rPr>
          <w:rFonts w:ascii="Times New Roman" w:hAnsi="Times New Roman"/>
          <w:color w:val="auto"/>
          <w:sz w:val="24"/>
          <w:szCs w:val="24"/>
        </w:rPr>
        <w:t>а) клещи</w:t>
      </w:r>
    </w:p>
    <w:p w14:paraId="52D9EEB7" w14:textId="77777777" w:rsidR="008B6C4C" w:rsidRPr="008B6C4C" w:rsidRDefault="008B6C4C" w:rsidP="008B6C4C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8B6C4C">
        <w:rPr>
          <w:rFonts w:ascii="Times New Roman" w:hAnsi="Times New Roman"/>
          <w:color w:val="auto"/>
          <w:sz w:val="24"/>
          <w:szCs w:val="24"/>
        </w:rPr>
        <w:t>б) блохи</w:t>
      </w:r>
    </w:p>
    <w:p w14:paraId="0DA7C7B6" w14:textId="77777777" w:rsidR="008B6C4C" w:rsidRPr="008B6C4C" w:rsidRDefault="008B6C4C" w:rsidP="008B6C4C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8B6C4C">
        <w:rPr>
          <w:rFonts w:ascii="Times New Roman" w:hAnsi="Times New Roman"/>
          <w:color w:val="auto"/>
          <w:sz w:val="24"/>
          <w:szCs w:val="24"/>
        </w:rPr>
        <w:t>в) комары</w:t>
      </w:r>
    </w:p>
    <w:p w14:paraId="78A553CD" w14:textId="77777777" w:rsidR="008B6C4C" w:rsidRPr="008B6C4C" w:rsidRDefault="008B6C4C" w:rsidP="008B6C4C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8B6C4C">
        <w:rPr>
          <w:rFonts w:ascii="Times New Roman" w:hAnsi="Times New Roman"/>
          <w:color w:val="auto"/>
          <w:sz w:val="24"/>
          <w:szCs w:val="24"/>
        </w:rPr>
        <w:t>г) мухи</w:t>
      </w:r>
    </w:p>
    <w:p w14:paraId="798CD2A2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</w:p>
    <w:p w14:paraId="2A799819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b/>
          <w:sz w:val="24"/>
          <w:szCs w:val="24"/>
        </w:rPr>
        <w:t>2.</w:t>
      </w:r>
      <w:r w:rsidRPr="008B6C4C">
        <w:rPr>
          <w:rFonts w:ascii="Times New Roman" w:hAnsi="Times New Roman"/>
          <w:b/>
          <w:bCs/>
          <w:sz w:val="24"/>
          <w:szCs w:val="24"/>
        </w:rPr>
        <w:t xml:space="preserve"> На топографических картах элементы растительности обозначаются:</w:t>
      </w:r>
    </w:p>
    <w:p w14:paraId="15CCCBAE" w14:textId="77777777" w:rsidR="008B6C4C" w:rsidRPr="008B6C4C" w:rsidRDefault="008B6C4C" w:rsidP="008B6C4C">
      <w:pPr>
        <w:pStyle w:val="a7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жёлтым цветом</w:t>
      </w:r>
    </w:p>
    <w:p w14:paraId="6CAE8875" w14:textId="77777777" w:rsidR="008B6C4C" w:rsidRPr="008B6C4C" w:rsidRDefault="008B6C4C" w:rsidP="008B6C4C">
      <w:pPr>
        <w:pStyle w:val="a7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8B6C4C">
        <w:rPr>
          <w:rFonts w:ascii="Times New Roman" w:hAnsi="Times New Roman"/>
          <w:color w:val="auto"/>
          <w:sz w:val="24"/>
          <w:szCs w:val="24"/>
        </w:rPr>
        <w:t>зелёным цветом</w:t>
      </w:r>
    </w:p>
    <w:p w14:paraId="7EB5DDD2" w14:textId="77777777" w:rsidR="008B6C4C" w:rsidRPr="008B6C4C" w:rsidRDefault="008B6C4C" w:rsidP="008B6C4C">
      <w:pPr>
        <w:pStyle w:val="a7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зелёным и жёлтым цветом</w:t>
      </w:r>
    </w:p>
    <w:p w14:paraId="220BC218" w14:textId="77777777" w:rsidR="008B6C4C" w:rsidRPr="008B6C4C" w:rsidRDefault="008B6C4C" w:rsidP="008B6C4C">
      <w:pPr>
        <w:pStyle w:val="a7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зелёным и голубым цветом</w:t>
      </w:r>
    </w:p>
    <w:p w14:paraId="3821CF7D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</w:p>
    <w:p w14:paraId="0421ADCE" w14:textId="77777777" w:rsidR="008B6C4C" w:rsidRPr="008B6C4C" w:rsidRDefault="008B6C4C" w:rsidP="008B6C4C">
      <w:pPr>
        <w:jc w:val="both"/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</w:pPr>
      <w:r w:rsidRPr="008B6C4C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3. В каком году была первая попытка установить общий порядок несения военной службы, в этом ж году боярином М.Н. Воротынским был составлен «Устав пограничной и сторожевой службы»?</w:t>
      </w:r>
    </w:p>
    <w:p w14:paraId="1B155E94" w14:textId="77777777" w:rsidR="008B6C4C" w:rsidRPr="008B6C4C" w:rsidRDefault="008B6C4C" w:rsidP="008B6C4C">
      <w:pPr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8B6C4C">
        <w:rPr>
          <w:rFonts w:ascii="Times New Roman" w:eastAsia="Calibri" w:hAnsi="Times New Roman"/>
          <w:color w:val="auto"/>
          <w:sz w:val="24"/>
          <w:szCs w:val="24"/>
          <w:lang w:eastAsia="en-US"/>
        </w:rPr>
        <w:t>а) 1463 г.</w:t>
      </w:r>
    </w:p>
    <w:p w14:paraId="1DDA03B9" w14:textId="77777777" w:rsidR="008B6C4C" w:rsidRPr="008B6C4C" w:rsidRDefault="008B6C4C" w:rsidP="008B6C4C">
      <w:pPr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8B6C4C">
        <w:rPr>
          <w:rFonts w:ascii="Times New Roman" w:eastAsia="Calibri" w:hAnsi="Times New Roman"/>
          <w:color w:val="auto"/>
          <w:sz w:val="24"/>
          <w:szCs w:val="24"/>
          <w:lang w:eastAsia="en-US"/>
        </w:rPr>
        <w:t>б) 1571 г.</w:t>
      </w:r>
    </w:p>
    <w:p w14:paraId="4F63098F" w14:textId="77777777" w:rsidR="008B6C4C" w:rsidRDefault="008B6C4C" w:rsidP="008B6C4C">
      <w:pPr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8B6C4C">
        <w:rPr>
          <w:rFonts w:ascii="Times New Roman" w:eastAsia="Calibri" w:hAnsi="Times New Roman"/>
          <w:color w:val="auto"/>
          <w:sz w:val="24"/>
          <w:szCs w:val="24"/>
          <w:lang w:eastAsia="en-US"/>
        </w:rPr>
        <w:t>в) 1667 г.</w:t>
      </w:r>
    </w:p>
    <w:p w14:paraId="4FCD8D46" w14:textId="1380CDC7" w:rsidR="008B6C4C" w:rsidRPr="008B6C4C" w:rsidRDefault="008B6C4C" w:rsidP="008B6C4C">
      <w:pPr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8B6C4C">
        <w:rPr>
          <w:rFonts w:ascii="Times New Roman" w:eastAsia="Calibri" w:hAnsi="Times New Roman"/>
          <w:color w:val="auto"/>
          <w:sz w:val="24"/>
          <w:szCs w:val="24"/>
          <w:lang w:eastAsia="en-US"/>
        </w:rPr>
        <w:t>г) 1621 г.</w:t>
      </w:r>
    </w:p>
    <w:p w14:paraId="1BB191B2" w14:textId="77777777" w:rsidR="008B6C4C" w:rsidRPr="008B6C4C" w:rsidRDefault="008B6C4C" w:rsidP="008B6C4C">
      <w:pPr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14:paraId="062F1649" w14:textId="77777777" w:rsidR="008B6C4C" w:rsidRPr="008B6C4C" w:rsidRDefault="008B6C4C" w:rsidP="008B6C4C">
      <w:pPr>
        <w:jc w:val="both"/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</w:pPr>
      <w:r w:rsidRPr="008B6C4C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4.</w:t>
      </w:r>
      <w:r w:rsidRPr="008B6C4C">
        <w:rPr>
          <w:rFonts w:ascii="Times New Roman" w:hAnsi="Times New Roman"/>
          <w:sz w:val="24"/>
          <w:szCs w:val="24"/>
        </w:rPr>
        <w:t xml:space="preserve"> </w:t>
      </w:r>
      <w:r w:rsidRPr="008B6C4C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Какой устав издал император Петр III в 1762 г.?</w:t>
      </w:r>
    </w:p>
    <w:p w14:paraId="57769FF9" w14:textId="77777777" w:rsidR="008B6C4C" w:rsidRPr="008B6C4C" w:rsidRDefault="008B6C4C" w:rsidP="008B6C4C">
      <w:pPr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8B6C4C">
        <w:rPr>
          <w:rFonts w:ascii="Times New Roman" w:eastAsia="Calibri" w:hAnsi="Times New Roman"/>
          <w:color w:val="auto"/>
          <w:sz w:val="24"/>
          <w:szCs w:val="24"/>
          <w:lang w:eastAsia="en-US"/>
        </w:rPr>
        <w:t>а) Строевой устав пехотного полка Российской армии</w:t>
      </w:r>
    </w:p>
    <w:p w14:paraId="7CE3E8CC" w14:textId="77777777" w:rsidR="008B6C4C" w:rsidRPr="008B6C4C" w:rsidRDefault="008B6C4C" w:rsidP="008B6C4C">
      <w:pPr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8B6C4C">
        <w:rPr>
          <w:rFonts w:ascii="Times New Roman" w:eastAsia="Calibri" w:hAnsi="Times New Roman"/>
          <w:color w:val="auto"/>
          <w:sz w:val="24"/>
          <w:szCs w:val="24"/>
          <w:lang w:eastAsia="en-US"/>
        </w:rPr>
        <w:t>б) Устав о строевой пехотной службе и инструкции для действий роты и батальона в бою</w:t>
      </w:r>
    </w:p>
    <w:p w14:paraId="4E66D60A" w14:textId="77777777" w:rsidR="008B6C4C" w:rsidRPr="008B6C4C" w:rsidRDefault="008B6C4C" w:rsidP="008B6C4C">
      <w:pPr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8B6C4C">
        <w:rPr>
          <w:rFonts w:ascii="Times New Roman" w:eastAsia="Calibri" w:hAnsi="Times New Roman"/>
          <w:color w:val="auto"/>
          <w:sz w:val="24"/>
          <w:szCs w:val="24"/>
          <w:lang w:eastAsia="en-US"/>
        </w:rPr>
        <w:t>в) Воинского устава о полевой пехотной службе</w:t>
      </w:r>
    </w:p>
    <w:p w14:paraId="5A2E2841" w14:textId="77777777" w:rsidR="008B6C4C" w:rsidRPr="008B6C4C" w:rsidRDefault="008B6C4C" w:rsidP="008B6C4C">
      <w:pPr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8B6C4C">
        <w:rPr>
          <w:rFonts w:ascii="Times New Roman" w:eastAsia="Calibri" w:hAnsi="Times New Roman"/>
          <w:color w:val="auto"/>
          <w:sz w:val="24"/>
          <w:szCs w:val="24"/>
          <w:lang w:eastAsia="en-US"/>
        </w:rPr>
        <w:t>г)</w:t>
      </w:r>
      <w:r w:rsidRPr="008B6C4C">
        <w:rPr>
          <w:rFonts w:ascii="Times New Roman" w:hAnsi="Times New Roman"/>
          <w:sz w:val="24"/>
          <w:szCs w:val="24"/>
        </w:rPr>
        <w:t xml:space="preserve"> </w:t>
      </w:r>
      <w:r w:rsidRPr="008B6C4C">
        <w:rPr>
          <w:rFonts w:ascii="Times New Roman" w:eastAsia="Calibri" w:hAnsi="Times New Roman"/>
          <w:color w:val="auto"/>
          <w:sz w:val="24"/>
          <w:szCs w:val="24"/>
          <w:lang w:eastAsia="en-US"/>
        </w:rPr>
        <w:t>Устав ратных, пушечных и других дел, касающихся до военной науки</w:t>
      </w:r>
    </w:p>
    <w:p w14:paraId="37CB31A9" w14:textId="77777777" w:rsidR="008B6C4C" w:rsidRPr="008B6C4C" w:rsidRDefault="008B6C4C" w:rsidP="008B6C4C">
      <w:pPr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14:paraId="093CF764" w14:textId="77777777" w:rsidR="008B6C4C" w:rsidRPr="008B6C4C" w:rsidRDefault="008B6C4C" w:rsidP="008B6C4C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8B6C4C">
        <w:rPr>
          <w:rFonts w:ascii="Times New Roman" w:hAnsi="Times New Roman"/>
          <w:b/>
          <w:bCs/>
          <w:sz w:val="24"/>
          <w:szCs w:val="24"/>
        </w:rPr>
        <w:t xml:space="preserve">5. Тонзиллит </w:t>
      </w:r>
      <w:proofErr w:type="gramStart"/>
      <w:r w:rsidRPr="008B6C4C">
        <w:rPr>
          <w:rFonts w:ascii="Times New Roman" w:hAnsi="Times New Roman"/>
          <w:b/>
          <w:bCs/>
          <w:sz w:val="24"/>
          <w:szCs w:val="24"/>
        </w:rPr>
        <w:t>- это</w:t>
      </w:r>
      <w:proofErr w:type="gramEnd"/>
      <w:r w:rsidRPr="008B6C4C">
        <w:rPr>
          <w:rFonts w:ascii="Times New Roman" w:hAnsi="Times New Roman"/>
          <w:b/>
          <w:bCs/>
          <w:sz w:val="24"/>
          <w:szCs w:val="24"/>
        </w:rPr>
        <w:t>…</w:t>
      </w:r>
    </w:p>
    <w:p w14:paraId="02EB6663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а) инфекция наружных покровов</w:t>
      </w:r>
    </w:p>
    <w:p w14:paraId="1BC39A24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б) кишечная инфекция</w:t>
      </w:r>
    </w:p>
    <w:p w14:paraId="39FD1712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lastRenderedPageBreak/>
        <w:t>в) воспаление миндалин</w:t>
      </w:r>
    </w:p>
    <w:p w14:paraId="3D6ADCAA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г) нет правильного ответа</w:t>
      </w:r>
    </w:p>
    <w:p w14:paraId="47A03867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</w:p>
    <w:p w14:paraId="68A0AEAB" w14:textId="77777777" w:rsidR="008B6C4C" w:rsidRPr="008B6C4C" w:rsidRDefault="008B6C4C" w:rsidP="008B6C4C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8B6C4C">
        <w:rPr>
          <w:rFonts w:ascii="Times New Roman" w:hAnsi="Times New Roman"/>
          <w:b/>
          <w:bCs/>
          <w:sz w:val="24"/>
          <w:szCs w:val="24"/>
        </w:rPr>
        <w:t>6. Негативные воздействия на людей средств и предметов труда, материалов, машин, зданий, сооружений называется … риском</w:t>
      </w:r>
    </w:p>
    <w:p w14:paraId="7759BB7F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а) техногенным</w:t>
      </w:r>
    </w:p>
    <w:p w14:paraId="487AEE1F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б) экологическим</w:t>
      </w:r>
    </w:p>
    <w:p w14:paraId="2F0E0630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в) индивидуальным</w:t>
      </w:r>
    </w:p>
    <w:p w14:paraId="48101AA1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г) социальным</w:t>
      </w:r>
    </w:p>
    <w:p w14:paraId="2CDA7F5C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</w:p>
    <w:p w14:paraId="5554C356" w14:textId="77777777" w:rsidR="008B6C4C" w:rsidRPr="008B6C4C" w:rsidRDefault="008B6C4C" w:rsidP="008B6C4C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8B6C4C">
        <w:rPr>
          <w:rFonts w:ascii="Times New Roman" w:hAnsi="Times New Roman"/>
          <w:b/>
          <w:bCs/>
          <w:sz w:val="24"/>
          <w:szCs w:val="24"/>
        </w:rPr>
        <w:t xml:space="preserve">7. Вероятность реализации опасности называется: </w:t>
      </w:r>
    </w:p>
    <w:p w14:paraId="2FD6AF0F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а) риском</w:t>
      </w:r>
    </w:p>
    <w:p w14:paraId="5A068CBE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б) происшествием</w:t>
      </w:r>
    </w:p>
    <w:p w14:paraId="48523B00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в) аварией</w:t>
      </w:r>
    </w:p>
    <w:p w14:paraId="15AE5102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г) очагом</w:t>
      </w:r>
    </w:p>
    <w:p w14:paraId="5B6683AE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</w:p>
    <w:p w14:paraId="06D68EC5" w14:textId="77777777" w:rsidR="008B6C4C" w:rsidRPr="008B6C4C" w:rsidRDefault="008B6C4C" w:rsidP="008B6C4C">
      <w:pPr>
        <w:jc w:val="both"/>
        <w:rPr>
          <w:rFonts w:ascii="Times New Roman" w:hAnsi="Times New Roman"/>
          <w:b/>
          <w:sz w:val="24"/>
          <w:szCs w:val="24"/>
        </w:rPr>
      </w:pPr>
      <w:r w:rsidRPr="008B6C4C">
        <w:rPr>
          <w:rFonts w:ascii="Times New Roman" w:hAnsi="Times New Roman"/>
          <w:b/>
          <w:sz w:val="24"/>
          <w:szCs w:val="24"/>
        </w:rPr>
        <w:t>8. Каким способом можно выявить утечку газа из соединения в домашних условиях?</w:t>
      </w:r>
    </w:p>
    <w:p w14:paraId="702FC5E6" w14:textId="77777777" w:rsidR="008B6C4C" w:rsidRPr="008B6C4C" w:rsidRDefault="008B6C4C" w:rsidP="008B6C4C">
      <w:pPr>
        <w:pStyle w:val="a7"/>
        <w:numPr>
          <w:ilvl w:val="0"/>
          <w:numId w:val="34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открытым огнем</w:t>
      </w:r>
    </w:p>
    <w:p w14:paraId="73C7FA71" w14:textId="77777777" w:rsidR="008B6C4C" w:rsidRPr="008B6C4C" w:rsidRDefault="008B6C4C" w:rsidP="008B6C4C">
      <w:pPr>
        <w:pStyle w:val="a7"/>
        <w:numPr>
          <w:ilvl w:val="0"/>
          <w:numId w:val="34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мыльным раствором</w:t>
      </w:r>
    </w:p>
    <w:p w14:paraId="59DFC4D9" w14:textId="77777777" w:rsidR="008B6C4C" w:rsidRPr="008B6C4C" w:rsidRDefault="008B6C4C" w:rsidP="008B6C4C">
      <w:pPr>
        <w:pStyle w:val="a7"/>
        <w:numPr>
          <w:ilvl w:val="0"/>
          <w:numId w:val="34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водным раствором</w:t>
      </w:r>
    </w:p>
    <w:p w14:paraId="788FA626" w14:textId="77777777" w:rsidR="008B6C4C" w:rsidRPr="008B6C4C" w:rsidRDefault="008B6C4C" w:rsidP="008B6C4C">
      <w:pPr>
        <w:pStyle w:val="a7"/>
        <w:numPr>
          <w:ilvl w:val="0"/>
          <w:numId w:val="34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никак</w:t>
      </w:r>
    </w:p>
    <w:p w14:paraId="39E60088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</w:p>
    <w:p w14:paraId="47AF3DA5" w14:textId="77777777" w:rsidR="008B6C4C" w:rsidRPr="008B6C4C" w:rsidRDefault="008B6C4C" w:rsidP="008B6C4C">
      <w:pPr>
        <w:jc w:val="both"/>
        <w:rPr>
          <w:rFonts w:ascii="Times New Roman" w:hAnsi="Times New Roman"/>
          <w:b/>
          <w:sz w:val="24"/>
          <w:szCs w:val="24"/>
        </w:rPr>
      </w:pPr>
      <w:r w:rsidRPr="008B6C4C">
        <w:rPr>
          <w:rFonts w:ascii="Times New Roman" w:hAnsi="Times New Roman"/>
          <w:b/>
          <w:sz w:val="24"/>
          <w:szCs w:val="24"/>
        </w:rPr>
        <w:t>9. Заболевание, возникшее вследствие попадания в организм токсинов, содержащихся в продуктах питания, лекарственных средствах или бытовой химии называется</w:t>
      </w:r>
    </w:p>
    <w:p w14:paraId="28DCAD6C" w14:textId="77777777" w:rsidR="008B6C4C" w:rsidRPr="008B6C4C" w:rsidRDefault="008B6C4C" w:rsidP="008B6C4C">
      <w:pPr>
        <w:pStyle w:val="a7"/>
        <w:numPr>
          <w:ilvl w:val="0"/>
          <w:numId w:val="35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бытовое отравление</w:t>
      </w:r>
    </w:p>
    <w:p w14:paraId="34F5D0D7" w14:textId="77777777" w:rsidR="008B6C4C" w:rsidRPr="008B6C4C" w:rsidRDefault="008B6C4C" w:rsidP="008B6C4C">
      <w:pPr>
        <w:pStyle w:val="a7"/>
        <w:numPr>
          <w:ilvl w:val="0"/>
          <w:numId w:val="35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пищевое отравление</w:t>
      </w:r>
    </w:p>
    <w:p w14:paraId="5559A251" w14:textId="77777777" w:rsidR="008B6C4C" w:rsidRPr="008B6C4C" w:rsidRDefault="008B6C4C" w:rsidP="008B6C4C">
      <w:pPr>
        <w:pStyle w:val="a7"/>
        <w:numPr>
          <w:ilvl w:val="0"/>
          <w:numId w:val="35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химическое отравление</w:t>
      </w:r>
    </w:p>
    <w:p w14:paraId="6AB4F1F0" w14:textId="77777777" w:rsidR="008B6C4C" w:rsidRPr="008B6C4C" w:rsidRDefault="008B6C4C" w:rsidP="008B6C4C">
      <w:pPr>
        <w:pStyle w:val="a7"/>
        <w:numPr>
          <w:ilvl w:val="0"/>
          <w:numId w:val="35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производственное отравление</w:t>
      </w:r>
    </w:p>
    <w:p w14:paraId="3AB26F56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</w:p>
    <w:p w14:paraId="6A660657" w14:textId="77777777" w:rsidR="008B6C4C" w:rsidRPr="008B6C4C" w:rsidRDefault="008B6C4C" w:rsidP="008B6C4C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8B6C4C">
        <w:rPr>
          <w:rFonts w:ascii="Times New Roman" w:hAnsi="Times New Roman"/>
          <w:b/>
          <w:bCs/>
          <w:sz w:val="24"/>
          <w:szCs w:val="24"/>
        </w:rPr>
        <w:t>10. Во время эвакуации из-за задымления в концертном зале вы оказались в потоке людей, движущемся к главному выходу. Впереди возникла давка из-за того, что несколько человек упали. Люди сзади, не видя препятствия, продолжают напирать. Ваши действия, основанные на понимании механизма возникновения "пробки" в толпе?</w:t>
      </w:r>
    </w:p>
    <w:p w14:paraId="670E181C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а) кричать "Стойте!", пытаясь остановить толпу сзади, так как вербальные команды в такой ситуации наиболее эффективны</w:t>
      </w:r>
    </w:p>
    <w:p w14:paraId="22BFE894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б) по возможности, создать дополнительное пространство: упереться в спину впередистоящего, расставить ноги для устойчивости, и громко, ритмично скандировать "Назад!" вместе с ближайшими окружающими, передавая команду по цепочке</w:t>
      </w:r>
    </w:p>
    <w:p w14:paraId="374A39A7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в) попытаться перелезть через людей, чтобы не оказаться зажатым</w:t>
      </w:r>
    </w:p>
    <w:p w14:paraId="359284E0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г) присесть на корточки, чтобы вас не сбили с ног</w:t>
      </w:r>
    </w:p>
    <w:p w14:paraId="51004A9C" w14:textId="77777777" w:rsidR="008B6C4C" w:rsidRPr="008B6C4C" w:rsidRDefault="008B6C4C" w:rsidP="008B6C4C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133B1638" w14:textId="77777777" w:rsidR="008B6C4C" w:rsidRPr="008B6C4C" w:rsidRDefault="008B6C4C" w:rsidP="008B6C4C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8B6C4C">
        <w:rPr>
          <w:rFonts w:ascii="Times New Roman" w:hAnsi="Times New Roman"/>
          <w:b/>
          <w:bCs/>
          <w:sz w:val="24"/>
          <w:szCs w:val="24"/>
        </w:rPr>
        <w:t>11. При каком сочетании факторов в общественном помещении (например, в читальном зале библиотеки) по нормам пожарной безопасности обязательно должна быть включена система оповещения и управления эвакуацией (СОУЭ) 3-го типа или выше, предполагающая речевое оповещение?</w:t>
      </w:r>
    </w:p>
    <w:p w14:paraId="5CD02A20" w14:textId="77777777" w:rsidR="008B6C4C" w:rsidRPr="008B6C4C" w:rsidRDefault="008B6C4C" w:rsidP="008B6C4C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8B6C4C">
        <w:rPr>
          <w:rFonts w:ascii="Times New Roman" w:hAnsi="Times New Roman"/>
          <w:b/>
          <w:bCs/>
          <w:sz w:val="24"/>
          <w:szCs w:val="24"/>
        </w:rPr>
        <w:lastRenderedPageBreak/>
        <w:t>1. Высота здания более 15 метров.</w:t>
      </w:r>
    </w:p>
    <w:p w14:paraId="38ECE7EA" w14:textId="77777777" w:rsidR="008B6C4C" w:rsidRPr="008B6C4C" w:rsidRDefault="008B6C4C" w:rsidP="008B6C4C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8B6C4C">
        <w:rPr>
          <w:rFonts w:ascii="Times New Roman" w:hAnsi="Times New Roman"/>
          <w:b/>
          <w:bCs/>
          <w:sz w:val="24"/>
          <w:szCs w:val="24"/>
        </w:rPr>
        <w:t>2. Одновременное нахождение более 100 человек.</w:t>
      </w:r>
    </w:p>
    <w:p w14:paraId="7389D120" w14:textId="77777777" w:rsidR="008B6C4C" w:rsidRPr="008B6C4C" w:rsidRDefault="008B6C4C" w:rsidP="008B6C4C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8B6C4C">
        <w:rPr>
          <w:rFonts w:ascii="Times New Roman" w:hAnsi="Times New Roman"/>
          <w:b/>
          <w:bCs/>
          <w:sz w:val="24"/>
          <w:szCs w:val="24"/>
        </w:rPr>
        <w:t>3. Наличие помещений с постоянными рабочими местами более 50 человек.</w:t>
      </w:r>
    </w:p>
    <w:p w14:paraId="09289FA8" w14:textId="77777777" w:rsidR="008B6C4C" w:rsidRPr="008B6C4C" w:rsidRDefault="008B6C4C" w:rsidP="008B6C4C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8B6C4C">
        <w:rPr>
          <w:rFonts w:ascii="Times New Roman" w:hAnsi="Times New Roman"/>
          <w:b/>
          <w:bCs/>
          <w:sz w:val="24"/>
          <w:szCs w:val="24"/>
        </w:rPr>
        <w:t>4. Отсутствие автоматической пожарной сигнализации.</w:t>
      </w:r>
    </w:p>
    <w:p w14:paraId="76819A36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а)</w:t>
      </w:r>
      <w:r w:rsidRPr="008B6C4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B6C4C">
        <w:rPr>
          <w:rFonts w:ascii="Times New Roman" w:hAnsi="Times New Roman"/>
          <w:sz w:val="24"/>
          <w:szCs w:val="24"/>
        </w:rPr>
        <w:t>только факторы №1 и №2</w:t>
      </w:r>
    </w:p>
    <w:p w14:paraId="650613EF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б) только факторы №3 и №4</w:t>
      </w:r>
    </w:p>
    <w:p w14:paraId="35379DA7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в) только факторы №1 и №3</w:t>
      </w:r>
    </w:p>
    <w:p w14:paraId="31A7E3BD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г) факторы №2 и №4</w:t>
      </w:r>
    </w:p>
    <w:p w14:paraId="10D89BDC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</w:p>
    <w:p w14:paraId="60E0045D" w14:textId="77777777" w:rsidR="008B6C4C" w:rsidRPr="008B6C4C" w:rsidRDefault="008B6C4C" w:rsidP="008B6C4C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8B6C4C">
        <w:rPr>
          <w:rFonts w:ascii="Times New Roman" w:hAnsi="Times New Roman"/>
          <w:b/>
          <w:bCs/>
          <w:sz w:val="24"/>
          <w:szCs w:val="24"/>
        </w:rPr>
        <w:t>12. Условные знаки бывают:</w:t>
      </w:r>
    </w:p>
    <w:p w14:paraId="0D143B88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а) объемные</w:t>
      </w:r>
    </w:p>
    <w:p w14:paraId="5C3C786B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б) площадные</w:t>
      </w:r>
    </w:p>
    <w:p w14:paraId="16E47A90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в) симметричные</w:t>
      </w:r>
    </w:p>
    <w:p w14:paraId="563EAA0C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г) плоские</w:t>
      </w:r>
    </w:p>
    <w:p w14:paraId="3D0E6FFE" w14:textId="77777777" w:rsidR="008B6C4C" w:rsidRPr="008B6C4C" w:rsidRDefault="008B6C4C" w:rsidP="008B6C4C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DEB30BF" w14:textId="77777777" w:rsidR="008B6C4C" w:rsidRPr="008B6C4C" w:rsidRDefault="008B6C4C" w:rsidP="008B6C4C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8B6C4C">
        <w:rPr>
          <w:rFonts w:ascii="Times New Roman" w:hAnsi="Times New Roman"/>
          <w:b/>
          <w:bCs/>
          <w:sz w:val="24"/>
          <w:szCs w:val="24"/>
        </w:rPr>
        <w:t>13. Дымом какого цвета Вы будете пользоваться при подаче сигналов в ясную погоду:</w:t>
      </w:r>
    </w:p>
    <w:p w14:paraId="72BA088B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а) красным</w:t>
      </w:r>
    </w:p>
    <w:p w14:paraId="65E6B1C2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б) белым</w:t>
      </w:r>
    </w:p>
    <w:p w14:paraId="5E3E43A7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в) чёрным</w:t>
      </w:r>
    </w:p>
    <w:p w14:paraId="15B65841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г) любым</w:t>
      </w:r>
    </w:p>
    <w:p w14:paraId="0F646F63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</w:p>
    <w:p w14:paraId="1B11DE2B" w14:textId="77777777" w:rsidR="008B6C4C" w:rsidRPr="008B6C4C" w:rsidRDefault="008B6C4C" w:rsidP="008B6C4C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8B6C4C">
        <w:rPr>
          <w:rFonts w:ascii="Times New Roman" w:hAnsi="Times New Roman"/>
          <w:b/>
          <w:bCs/>
          <w:sz w:val="24"/>
          <w:szCs w:val="24"/>
        </w:rPr>
        <w:t>14. Что такое потенциально опасный объект?</w:t>
      </w:r>
    </w:p>
    <w:p w14:paraId="1784C9C0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а) Совокупность зданий, строений, сооружений, машин, оборудования и технических средств, аварии на которых могут привести к чрезвычайным ситуациям, объект, на котором расположены здания и сооружения повышенного уровня ответственности, либо объект, на котором возможно одновременное пребывание более пяти тысяч человек.</w:t>
      </w:r>
    </w:p>
    <w:p w14:paraId="5C3C9215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б) Объект, относящийся к предприятиям военно-промышленного комплекса.</w:t>
      </w:r>
    </w:p>
    <w:p w14:paraId="1ABD0679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в) Объект с большим скоплением людей.</w:t>
      </w:r>
    </w:p>
    <w:p w14:paraId="60AE1770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г) Совокупность зданий, строений, сооружений, машин, оборудования и технических средств, расположенных в пределах производственной территории и оснащенных магистральными газо-, нефте- и продуктопроводами.</w:t>
      </w:r>
    </w:p>
    <w:p w14:paraId="11C60878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</w:p>
    <w:p w14:paraId="753FA2D5" w14:textId="77777777" w:rsidR="008B6C4C" w:rsidRPr="008B6C4C" w:rsidRDefault="008B6C4C" w:rsidP="008B6C4C">
      <w:pPr>
        <w:jc w:val="both"/>
        <w:rPr>
          <w:rFonts w:ascii="Times New Roman" w:hAnsi="Times New Roman"/>
          <w:b/>
          <w:sz w:val="24"/>
          <w:szCs w:val="24"/>
        </w:rPr>
      </w:pPr>
      <w:r w:rsidRPr="008B6C4C">
        <w:rPr>
          <w:rFonts w:ascii="Times New Roman" w:hAnsi="Times New Roman"/>
          <w:b/>
          <w:sz w:val="24"/>
          <w:szCs w:val="24"/>
        </w:rPr>
        <w:t xml:space="preserve">15. Какой тип моторов самый распространенный на современных квадрокоптерах? </w:t>
      </w:r>
    </w:p>
    <w:p w14:paraId="2556AAE9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 xml:space="preserve">а) асинхронный </w:t>
      </w:r>
    </w:p>
    <w:p w14:paraId="08E764EB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 xml:space="preserve">б) коллекторный </w:t>
      </w:r>
    </w:p>
    <w:p w14:paraId="30174EA8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 xml:space="preserve">в) </w:t>
      </w:r>
      <w:proofErr w:type="spellStart"/>
      <w:r w:rsidRPr="008B6C4C">
        <w:rPr>
          <w:rFonts w:ascii="Times New Roman" w:hAnsi="Times New Roman"/>
          <w:sz w:val="24"/>
          <w:szCs w:val="24"/>
        </w:rPr>
        <w:t>бесколлекторный</w:t>
      </w:r>
      <w:proofErr w:type="spellEnd"/>
      <w:r w:rsidRPr="008B6C4C">
        <w:rPr>
          <w:rFonts w:ascii="Times New Roman" w:hAnsi="Times New Roman"/>
          <w:sz w:val="24"/>
          <w:szCs w:val="24"/>
        </w:rPr>
        <w:t xml:space="preserve"> </w:t>
      </w:r>
    </w:p>
    <w:p w14:paraId="09316138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 xml:space="preserve">г) бензиновый </w:t>
      </w:r>
    </w:p>
    <w:p w14:paraId="466B612F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 xml:space="preserve">д) газовый </w:t>
      </w:r>
    </w:p>
    <w:p w14:paraId="207C18A0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</w:p>
    <w:p w14:paraId="53C96FB7" w14:textId="77777777" w:rsidR="008B6C4C" w:rsidRPr="008B6C4C" w:rsidRDefault="008B6C4C" w:rsidP="008B6C4C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8B6C4C">
        <w:rPr>
          <w:rFonts w:ascii="Times New Roman" w:hAnsi="Times New Roman"/>
          <w:b/>
          <w:bCs/>
          <w:sz w:val="24"/>
          <w:szCs w:val="24"/>
        </w:rPr>
        <w:t>16. Могут ли гребные маломерные суда выходить на судовой ход?</w:t>
      </w:r>
    </w:p>
    <w:p w14:paraId="71CFA528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 xml:space="preserve">а) могут </w:t>
      </w:r>
    </w:p>
    <w:p w14:paraId="45FFDC07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 xml:space="preserve">б) могут только для его пересечения </w:t>
      </w:r>
    </w:p>
    <w:p w14:paraId="03A8D2FC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 xml:space="preserve">в) могут, во время проведения соревнований </w:t>
      </w:r>
    </w:p>
    <w:p w14:paraId="7EB2CA3C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г) не могут</w:t>
      </w:r>
    </w:p>
    <w:p w14:paraId="2C0564F2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</w:p>
    <w:p w14:paraId="65FE6936" w14:textId="77777777" w:rsidR="008B6C4C" w:rsidRPr="008B6C4C" w:rsidRDefault="008B6C4C" w:rsidP="008B6C4C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8B6C4C">
        <w:rPr>
          <w:rFonts w:ascii="Times New Roman" w:hAnsi="Times New Roman"/>
          <w:b/>
          <w:bCs/>
          <w:sz w:val="24"/>
          <w:szCs w:val="24"/>
        </w:rPr>
        <w:lastRenderedPageBreak/>
        <w:t>17. Желтый огонь, расположенный в кормовой части судна, является сигнальным огнем…</w:t>
      </w:r>
    </w:p>
    <w:p w14:paraId="6C171987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а) бортовым огнём</w:t>
      </w:r>
    </w:p>
    <w:p w14:paraId="4D3B32DF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б) кормовым огнём</w:t>
      </w:r>
    </w:p>
    <w:p w14:paraId="731B8554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в) буксировочным огнём</w:t>
      </w:r>
    </w:p>
    <w:p w14:paraId="01D6CC13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г) круговым огнём</w:t>
      </w:r>
    </w:p>
    <w:p w14:paraId="285F9F63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</w:p>
    <w:p w14:paraId="7772726E" w14:textId="77777777" w:rsidR="008B6C4C" w:rsidRPr="008B6C4C" w:rsidRDefault="008B6C4C" w:rsidP="008B6C4C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8B6C4C">
        <w:rPr>
          <w:rFonts w:ascii="Times New Roman" w:hAnsi="Times New Roman"/>
          <w:b/>
          <w:bCs/>
          <w:sz w:val="24"/>
          <w:szCs w:val="24"/>
        </w:rPr>
        <w:t>18. К какому типу относится авария на производственном объединении «Маяк» в 1957 г.?</w:t>
      </w:r>
    </w:p>
    <w:p w14:paraId="7C9CD227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а) пожар</w:t>
      </w:r>
    </w:p>
    <w:p w14:paraId="27372D76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б) промышленная катастрофа</w:t>
      </w:r>
    </w:p>
    <w:p w14:paraId="0AD7D51F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в) социальная катастрофа</w:t>
      </w:r>
    </w:p>
    <w:p w14:paraId="1517C428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г) природная катастрофа</w:t>
      </w:r>
    </w:p>
    <w:p w14:paraId="4BCCE75B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</w:p>
    <w:p w14:paraId="0ED46A13" w14:textId="77777777" w:rsidR="008B6C4C" w:rsidRPr="008B6C4C" w:rsidRDefault="008B6C4C" w:rsidP="008B6C4C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8B6C4C">
        <w:rPr>
          <w:rFonts w:ascii="Times New Roman" w:hAnsi="Times New Roman"/>
          <w:b/>
          <w:bCs/>
          <w:sz w:val="24"/>
          <w:szCs w:val="24"/>
        </w:rPr>
        <w:t>19. В каком году произошло землетрясение вблизи Иркутска. Интенсивность толчков составила 5 - 6 баллов. Разрушений не было, но в области был введён режим повышенной готовности.</w:t>
      </w:r>
    </w:p>
    <w:p w14:paraId="05F6107B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а) 2009 г.</w:t>
      </w:r>
    </w:p>
    <w:p w14:paraId="4BE2ED4A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б) 2013 г.</w:t>
      </w:r>
    </w:p>
    <w:p w14:paraId="5BB608F9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в) 2016 г.</w:t>
      </w:r>
    </w:p>
    <w:p w14:paraId="7183112B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г) 2020 г.</w:t>
      </w:r>
    </w:p>
    <w:p w14:paraId="4C36A138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</w:p>
    <w:p w14:paraId="66D3D242" w14:textId="77777777" w:rsidR="008B6C4C" w:rsidRPr="008B6C4C" w:rsidRDefault="008B6C4C" w:rsidP="008B6C4C">
      <w:pPr>
        <w:pStyle w:val="a7"/>
        <w:numPr>
          <w:ilvl w:val="0"/>
          <w:numId w:val="36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color w:val="373D3F"/>
          <w:sz w:val="24"/>
          <w:szCs w:val="24"/>
        </w:rPr>
      </w:pPr>
      <w:r w:rsidRPr="008B6C4C">
        <w:rPr>
          <w:rFonts w:ascii="Times New Roman" w:hAnsi="Times New Roman"/>
          <w:b/>
          <w:color w:val="373D3F"/>
          <w:sz w:val="24"/>
          <w:szCs w:val="24"/>
        </w:rPr>
        <w:t>Вы заблудились в лесу. Какие действия вы будете предпринимать?</w:t>
      </w:r>
    </w:p>
    <w:p w14:paraId="673623E9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а) искать устойчивый сигнал телефона</w:t>
      </w:r>
    </w:p>
    <w:p w14:paraId="230C9E1A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б) определить по компасу свое местоположение</w:t>
      </w:r>
    </w:p>
    <w:p w14:paraId="361A19F9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в) искать реку и идти по течению к жилищам</w:t>
      </w:r>
    </w:p>
    <w:p w14:paraId="226326B9" w14:textId="77777777" w:rsidR="008B6C4C" w:rsidRPr="008B6C4C" w:rsidRDefault="008B6C4C" w:rsidP="008B6C4C">
      <w:pPr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 xml:space="preserve">г) кричать, подавать сигналы бедствия </w:t>
      </w:r>
    </w:p>
    <w:p w14:paraId="50D142B3" w14:textId="77777777" w:rsidR="008B6C4C" w:rsidRPr="008B6C4C" w:rsidRDefault="008B6C4C" w:rsidP="008B6C4C">
      <w:pPr>
        <w:rPr>
          <w:rFonts w:ascii="Times New Roman" w:hAnsi="Times New Roman"/>
          <w:sz w:val="24"/>
          <w:szCs w:val="24"/>
        </w:rPr>
      </w:pPr>
    </w:p>
    <w:p w14:paraId="06F8AF69" w14:textId="77777777" w:rsidR="008B6C4C" w:rsidRPr="008B6C4C" w:rsidRDefault="008B6C4C" w:rsidP="008B6C4C">
      <w:pPr>
        <w:jc w:val="center"/>
        <w:rPr>
          <w:rFonts w:ascii="Times New Roman" w:hAnsi="Times New Roman"/>
          <w:b/>
          <w:i/>
          <w:sz w:val="24"/>
          <w:szCs w:val="24"/>
          <w:highlight w:val="white"/>
        </w:rPr>
      </w:pPr>
      <w:r w:rsidRPr="008B6C4C">
        <w:rPr>
          <w:rFonts w:ascii="Times New Roman" w:hAnsi="Times New Roman"/>
          <w:b/>
          <w:i/>
          <w:sz w:val="24"/>
          <w:szCs w:val="24"/>
          <w:highlight w:val="white"/>
        </w:rPr>
        <w:t>Заполните таблицу, указав все верные ответы из предложенных вариантов</w:t>
      </w:r>
    </w:p>
    <w:p w14:paraId="0D6E1595" w14:textId="77777777" w:rsidR="008B6C4C" w:rsidRPr="008B6C4C" w:rsidRDefault="008B6C4C" w:rsidP="008B6C4C">
      <w:pPr>
        <w:jc w:val="center"/>
        <w:rPr>
          <w:rFonts w:ascii="Times New Roman" w:hAnsi="Times New Roman"/>
          <w:b/>
          <w:i/>
          <w:sz w:val="24"/>
          <w:szCs w:val="24"/>
          <w:highlight w:val="white"/>
        </w:rPr>
      </w:pPr>
      <w:r w:rsidRPr="008B6C4C">
        <w:rPr>
          <w:rFonts w:ascii="Times New Roman" w:hAnsi="Times New Roman"/>
          <w:b/>
          <w:i/>
          <w:sz w:val="24"/>
          <w:szCs w:val="24"/>
          <w:highlight w:val="white"/>
        </w:rPr>
        <w:t>(не более 2-х ответов).</w:t>
      </w:r>
    </w:p>
    <w:p w14:paraId="533E9EB7" w14:textId="77777777" w:rsidR="008B6C4C" w:rsidRPr="008B6C4C" w:rsidRDefault="008B6C4C" w:rsidP="008B6C4C">
      <w:pPr>
        <w:jc w:val="center"/>
        <w:rPr>
          <w:rFonts w:ascii="Times New Roman" w:hAnsi="Times New Roman"/>
          <w:b/>
          <w:i/>
          <w:sz w:val="24"/>
          <w:szCs w:val="24"/>
          <w:highlight w:val="white"/>
        </w:rPr>
      </w:pPr>
      <w:r w:rsidRPr="008B6C4C">
        <w:rPr>
          <w:rFonts w:ascii="Times New Roman" w:hAnsi="Times New Roman"/>
          <w:b/>
          <w:i/>
          <w:sz w:val="24"/>
          <w:szCs w:val="24"/>
          <w:highlight w:val="white"/>
        </w:rPr>
        <w:t>За правильно указанные ответы в каждом задании начисляется 2 балла.</w:t>
      </w:r>
    </w:p>
    <w:p w14:paraId="245BA50E" w14:textId="77777777" w:rsidR="008B6C4C" w:rsidRPr="008B6C4C" w:rsidRDefault="008B6C4C" w:rsidP="008B6C4C">
      <w:pPr>
        <w:jc w:val="both"/>
        <w:rPr>
          <w:rFonts w:ascii="Times New Roman" w:hAnsi="Times New Roman"/>
          <w:b/>
          <w:i/>
          <w:sz w:val="24"/>
          <w:szCs w:val="24"/>
          <w:highlight w:val="white"/>
        </w:rPr>
      </w:pPr>
    </w:p>
    <w:p w14:paraId="6AD7C401" w14:textId="77777777" w:rsidR="008B6C4C" w:rsidRPr="008B6C4C" w:rsidRDefault="008B6C4C" w:rsidP="008B6C4C">
      <w:pPr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8B6C4C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 xml:space="preserve">21. </w:t>
      </w:r>
      <w:r w:rsidRPr="008B6C4C">
        <w:rPr>
          <w:rFonts w:ascii="Times New Roman" w:eastAsia="Calibri" w:hAnsi="Times New Roman"/>
          <w:b/>
          <w:bCs/>
          <w:sz w:val="24"/>
          <w:szCs w:val="24"/>
        </w:rPr>
        <w:t>Уважительными причинами для неявки в военкомат являются:</w:t>
      </w:r>
    </w:p>
    <w:p w14:paraId="728743DC" w14:textId="77777777" w:rsidR="008B6C4C" w:rsidRPr="008B6C4C" w:rsidRDefault="008B6C4C" w:rsidP="008B6C4C">
      <w:pPr>
        <w:jc w:val="both"/>
        <w:rPr>
          <w:rFonts w:ascii="Times New Roman" w:eastAsia="Calibri" w:hAnsi="Times New Roman"/>
          <w:sz w:val="24"/>
          <w:szCs w:val="24"/>
        </w:rPr>
      </w:pPr>
      <w:r w:rsidRPr="008B6C4C">
        <w:rPr>
          <w:rFonts w:ascii="Times New Roman" w:eastAsia="Calibri" w:hAnsi="Times New Roman"/>
          <w:sz w:val="24"/>
          <w:szCs w:val="24"/>
        </w:rPr>
        <w:t>а) заболевание или увечье гражданина, связанное с утратой его трудоспособности</w:t>
      </w:r>
    </w:p>
    <w:p w14:paraId="4A434588" w14:textId="77777777" w:rsidR="008B6C4C" w:rsidRPr="008B6C4C" w:rsidRDefault="008B6C4C" w:rsidP="008B6C4C">
      <w:pPr>
        <w:jc w:val="both"/>
        <w:rPr>
          <w:rFonts w:ascii="Times New Roman" w:eastAsia="Calibri" w:hAnsi="Times New Roman"/>
          <w:sz w:val="24"/>
          <w:szCs w:val="24"/>
        </w:rPr>
      </w:pPr>
      <w:r w:rsidRPr="008B6C4C">
        <w:rPr>
          <w:rFonts w:ascii="Times New Roman" w:eastAsia="Calibri" w:hAnsi="Times New Roman"/>
          <w:sz w:val="24"/>
          <w:szCs w:val="24"/>
        </w:rPr>
        <w:t>б) политические взгляды</w:t>
      </w:r>
    </w:p>
    <w:p w14:paraId="11CF60EE" w14:textId="77777777" w:rsidR="008B6C4C" w:rsidRPr="008B6C4C" w:rsidRDefault="008B6C4C" w:rsidP="008B6C4C">
      <w:pPr>
        <w:jc w:val="both"/>
        <w:rPr>
          <w:rFonts w:ascii="Times New Roman" w:eastAsia="Calibri" w:hAnsi="Times New Roman"/>
          <w:sz w:val="24"/>
          <w:szCs w:val="24"/>
        </w:rPr>
      </w:pPr>
      <w:r w:rsidRPr="008B6C4C">
        <w:rPr>
          <w:rFonts w:ascii="Times New Roman" w:eastAsia="Calibri" w:hAnsi="Times New Roman"/>
          <w:sz w:val="24"/>
          <w:szCs w:val="24"/>
        </w:rPr>
        <w:t>в) творческие гастроли</w:t>
      </w:r>
    </w:p>
    <w:p w14:paraId="5BC63ADD" w14:textId="77777777" w:rsidR="008B6C4C" w:rsidRPr="008B6C4C" w:rsidRDefault="008B6C4C" w:rsidP="008B6C4C">
      <w:pPr>
        <w:jc w:val="both"/>
        <w:rPr>
          <w:rFonts w:ascii="Times New Roman" w:eastAsia="Calibri" w:hAnsi="Times New Roman"/>
          <w:sz w:val="24"/>
          <w:szCs w:val="24"/>
        </w:rPr>
      </w:pPr>
      <w:r w:rsidRPr="008B6C4C">
        <w:rPr>
          <w:rFonts w:ascii="Times New Roman" w:eastAsia="Calibri" w:hAnsi="Times New Roman"/>
          <w:sz w:val="24"/>
          <w:szCs w:val="24"/>
        </w:rPr>
        <w:t>г) препятствие, возникшее в результате действия непреодолимой силы</w:t>
      </w:r>
    </w:p>
    <w:p w14:paraId="5ECD1729" w14:textId="77777777" w:rsidR="008B6C4C" w:rsidRPr="008B6C4C" w:rsidRDefault="008B6C4C" w:rsidP="008B6C4C">
      <w:pPr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14:paraId="7CFE68CA" w14:textId="77777777" w:rsidR="008B6C4C" w:rsidRPr="008B6C4C" w:rsidRDefault="008B6C4C" w:rsidP="008B6C4C">
      <w:pPr>
        <w:jc w:val="both"/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</w:pPr>
      <w:r w:rsidRPr="008B6C4C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22.</w:t>
      </w:r>
      <w:r w:rsidRPr="008B6C4C">
        <w:rPr>
          <w:rFonts w:ascii="Times New Roman" w:hAnsi="Times New Roman"/>
          <w:sz w:val="24"/>
          <w:szCs w:val="24"/>
        </w:rPr>
        <w:t xml:space="preserve"> </w:t>
      </w:r>
      <w:r w:rsidRPr="008B6C4C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В блок НАТО входят:</w:t>
      </w:r>
    </w:p>
    <w:p w14:paraId="470718F9" w14:textId="77777777" w:rsidR="008B6C4C" w:rsidRPr="008B6C4C" w:rsidRDefault="008B6C4C" w:rsidP="008B6C4C">
      <w:pPr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8B6C4C">
        <w:rPr>
          <w:rFonts w:ascii="Times New Roman" w:eastAsia="Calibri" w:hAnsi="Times New Roman"/>
          <w:color w:val="auto"/>
          <w:sz w:val="24"/>
          <w:szCs w:val="24"/>
          <w:lang w:eastAsia="en-US"/>
        </w:rPr>
        <w:t>а) Австрия</w:t>
      </w:r>
    </w:p>
    <w:p w14:paraId="7655F194" w14:textId="77777777" w:rsidR="008B6C4C" w:rsidRPr="008B6C4C" w:rsidRDefault="008B6C4C" w:rsidP="008B6C4C">
      <w:pPr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8B6C4C">
        <w:rPr>
          <w:rFonts w:ascii="Times New Roman" w:eastAsia="Calibri" w:hAnsi="Times New Roman"/>
          <w:color w:val="auto"/>
          <w:sz w:val="24"/>
          <w:szCs w:val="24"/>
          <w:lang w:eastAsia="en-US"/>
        </w:rPr>
        <w:t>б) Албания</w:t>
      </w:r>
    </w:p>
    <w:p w14:paraId="5A21B4E6" w14:textId="77777777" w:rsidR="008B6C4C" w:rsidRPr="008B6C4C" w:rsidRDefault="008B6C4C" w:rsidP="008B6C4C">
      <w:pPr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8B6C4C">
        <w:rPr>
          <w:rFonts w:ascii="Times New Roman" w:eastAsia="Calibri" w:hAnsi="Times New Roman"/>
          <w:color w:val="auto"/>
          <w:sz w:val="24"/>
          <w:szCs w:val="24"/>
          <w:lang w:eastAsia="en-US"/>
        </w:rPr>
        <w:t>в) Лихтенштейн</w:t>
      </w:r>
    </w:p>
    <w:p w14:paraId="5A25B864" w14:textId="77777777" w:rsidR="008B6C4C" w:rsidRPr="008B6C4C" w:rsidRDefault="008B6C4C" w:rsidP="008B6C4C">
      <w:pPr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8B6C4C">
        <w:rPr>
          <w:rFonts w:ascii="Times New Roman" w:eastAsia="Calibri" w:hAnsi="Times New Roman"/>
          <w:color w:val="auto"/>
          <w:sz w:val="24"/>
          <w:szCs w:val="24"/>
          <w:lang w:eastAsia="en-US"/>
        </w:rPr>
        <w:t>г) Монако</w:t>
      </w:r>
    </w:p>
    <w:p w14:paraId="741FB030" w14:textId="77777777" w:rsidR="008B6C4C" w:rsidRPr="008B6C4C" w:rsidRDefault="008B6C4C" w:rsidP="008B6C4C">
      <w:pPr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8B6C4C">
        <w:rPr>
          <w:rFonts w:ascii="Times New Roman" w:eastAsia="Calibri" w:hAnsi="Times New Roman"/>
          <w:color w:val="auto"/>
          <w:sz w:val="24"/>
          <w:szCs w:val="24"/>
          <w:lang w:eastAsia="en-US"/>
        </w:rPr>
        <w:t>д) Черногория</w:t>
      </w:r>
    </w:p>
    <w:p w14:paraId="7EB715CC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</w:p>
    <w:p w14:paraId="50CC36C2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</w:p>
    <w:p w14:paraId="455D8FDC" w14:textId="77777777" w:rsidR="008B6C4C" w:rsidRPr="008B6C4C" w:rsidRDefault="008B6C4C" w:rsidP="008B6C4C">
      <w:pPr>
        <w:jc w:val="both"/>
        <w:rPr>
          <w:rFonts w:ascii="Times New Roman" w:hAnsi="Times New Roman"/>
          <w:b/>
          <w:sz w:val="24"/>
          <w:szCs w:val="24"/>
        </w:rPr>
      </w:pPr>
      <w:r w:rsidRPr="008B6C4C">
        <w:rPr>
          <w:rFonts w:ascii="Times New Roman" w:hAnsi="Times New Roman"/>
          <w:b/>
          <w:sz w:val="24"/>
          <w:szCs w:val="24"/>
        </w:rPr>
        <w:lastRenderedPageBreak/>
        <w:t>23. Назовите, какие растения можно использовать, чтобы заварить чай:</w:t>
      </w:r>
    </w:p>
    <w:p w14:paraId="3164CD87" w14:textId="77777777" w:rsidR="008B6C4C" w:rsidRPr="008B6C4C" w:rsidRDefault="008B6C4C" w:rsidP="008B6C4C">
      <w:pPr>
        <w:pStyle w:val="a7"/>
        <w:numPr>
          <w:ilvl w:val="0"/>
          <w:numId w:val="37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листья земляники</w:t>
      </w:r>
    </w:p>
    <w:p w14:paraId="032D8F62" w14:textId="77777777" w:rsidR="008B6C4C" w:rsidRPr="008B6C4C" w:rsidRDefault="008B6C4C" w:rsidP="008B6C4C">
      <w:pPr>
        <w:pStyle w:val="a7"/>
        <w:numPr>
          <w:ilvl w:val="0"/>
          <w:numId w:val="37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волчьи ягоды</w:t>
      </w:r>
    </w:p>
    <w:p w14:paraId="05E26631" w14:textId="77777777" w:rsidR="008B6C4C" w:rsidRPr="008B6C4C" w:rsidRDefault="008B6C4C" w:rsidP="008B6C4C">
      <w:pPr>
        <w:pStyle w:val="a7"/>
        <w:numPr>
          <w:ilvl w:val="0"/>
          <w:numId w:val="37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чернику</w:t>
      </w:r>
    </w:p>
    <w:p w14:paraId="59771322" w14:textId="77777777" w:rsidR="008B6C4C" w:rsidRPr="008B6C4C" w:rsidRDefault="008B6C4C" w:rsidP="008B6C4C">
      <w:pPr>
        <w:pStyle w:val="a7"/>
        <w:numPr>
          <w:ilvl w:val="0"/>
          <w:numId w:val="37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полынь</w:t>
      </w:r>
    </w:p>
    <w:p w14:paraId="4825EC10" w14:textId="77777777" w:rsidR="008B6C4C" w:rsidRPr="008B6C4C" w:rsidRDefault="008B6C4C" w:rsidP="008B6C4C">
      <w:pPr>
        <w:pStyle w:val="a7"/>
        <w:numPr>
          <w:ilvl w:val="0"/>
          <w:numId w:val="37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ясенец</w:t>
      </w:r>
    </w:p>
    <w:p w14:paraId="71DE01DE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</w:p>
    <w:p w14:paraId="6CFA9C9A" w14:textId="77777777" w:rsidR="008B6C4C" w:rsidRPr="008B6C4C" w:rsidRDefault="008B6C4C" w:rsidP="008B6C4C">
      <w:pPr>
        <w:jc w:val="both"/>
        <w:rPr>
          <w:rFonts w:ascii="Times New Roman" w:hAnsi="Times New Roman"/>
          <w:b/>
          <w:sz w:val="24"/>
          <w:szCs w:val="24"/>
        </w:rPr>
      </w:pPr>
      <w:r w:rsidRPr="008B6C4C">
        <w:rPr>
          <w:rFonts w:ascii="Times New Roman" w:hAnsi="Times New Roman"/>
          <w:b/>
          <w:sz w:val="24"/>
          <w:szCs w:val="24"/>
        </w:rPr>
        <w:t>24. К групповому снаряжению в туристическом походе относятся:</w:t>
      </w:r>
    </w:p>
    <w:p w14:paraId="6556C2FE" w14:textId="77777777" w:rsidR="008B6C4C" w:rsidRPr="008B6C4C" w:rsidRDefault="008B6C4C" w:rsidP="008B6C4C">
      <w:pPr>
        <w:pStyle w:val="a7"/>
        <w:numPr>
          <w:ilvl w:val="0"/>
          <w:numId w:val="38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топор</w:t>
      </w:r>
    </w:p>
    <w:p w14:paraId="4C837EA3" w14:textId="77777777" w:rsidR="008B6C4C" w:rsidRPr="008B6C4C" w:rsidRDefault="008B6C4C" w:rsidP="008B6C4C">
      <w:pPr>
        <w:pStyle w:val="a7"/>
        <w:numPr>
          <w:ilvl w:val="0"/>
          <w:numId w:val="38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туристский коврик</w:t>
      </w:r>
    </w:p>
    <w:p w14:paraId="6B9E106C" w14:textId="77777777" w:rsidR="008B6C4C" w:rsidRPr="008B6C4C" w:rsidRDefault="008B6C4C" w:rsidP="008B6C4C">
      <w:pPr>
        <w:pStyle w:val="a7"/>
        <w:numPr>
          <w:ilvl w:val="0"/>
          <w:numId w:val="38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гетры</w:t>
      </w:r>
    </w:p>
    <w:p w14:paraId="29E8FDF1" w14:textId="77777777" w:rsidR="008B6C4C" w:rsidRPr="008B6C4C" w:rsidRDefault="008B6C4C" w:rsidP="008B6C4C">
      <w:pPr>
        <w:pStyle w:val="a7"/>
        <w:numPr>
          <w:ilvl w:val="0"/>
          <w:numId w:val="38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кружка</w:t>
      </w:r>
    </w:p>
    <w:p w14:paraId="6A62C005" w14:textId="77777777" w:rsidR="008B6C4C" w:rsidRPr="008B6C4C" w:rsidRDefault="008B6C4C" w:rsidP="008B6C4C">
      <w:pPr>
        <w:pStyle w:val="a7"/>
        <w:numPr>
          <w:ilvl w:val="0"/>
          <w:numId w:val="38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тент</w:t>
      </w:r>
    </w:p>
    <w:p w14:paraId="696D65DE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</w:p>
    <w:p w14:paraId="24E9DEA0" w14:textId="77777777" w:rsidR="008B6C4C" w:rsidRPr="008B6C4C" w:rsidRDefault="008B6C4C" w:rsidP="008B6C4C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8B6C4C">
        <w:rPr>
          <w:rFonts w:ascii="Times New Roman" w:hAnsi="Times New Roman"/>
          <w:b/>
          <w:bCs/>
          <w:sz w:val="24"/>
          <w:szCs w:val="24"/>
        </w:rPr>
        <w:t>25. Какой вид медицинской помощи подразумевается, когда местом оказания первой помощи является «поле боя, пункт сбора раненых, медицинский пост роты»?</w:t>
      </w:r>
    </w:p>
    <w:p w14:paraId="3B0E65F5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а) квалифицированная помощь</w:t>
      </w:r>
    </w:p>
    <w:p w14:paraId="326A4CEF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б) специализированная помощь</w:t>
      </w:r>
    </w:p>
    <w:p w14:paraId="33163A00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в) первая помощь</w:t>
      </w:r>
    </w:p>
    <w:p w14:paraId="76BBEF48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г) простейшая помощь</w:t>
      </w:r>
    </w:p>
    <w:p w14:paraId="22D7A2D5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д) доврачебная помощь</w:t>
      </w:r>
    </w:p>
    <w:p w14:paraId="458E7AA7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</w:p>
    <w:p w14:paraId="06043821" w14:textId="77777777" w:rsidR="008B6C4C" w:rsidRPr="008B6C4C" w:rsidRDefault="008B6C4C" w:rsidP="008B6C4C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8B6C4C">
        <w:rPr>
          <w:rFonts w:ascii="Times New Roman" w:hAnsi="Times New Roman"/>
          <w:b/>
          <w:bCs/>
          <w:sz w:val="24"/>
          <w:szCs w:val="24"/>
        </w:rPr>
        <w:t xml:space="preserve">26. К опасностям российского общества в политической сфере относятся: </w:t>
      </w:r>
    </w:p>
    <w:p w14:paraId="6AEA0D32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а) кризис системы здравоохранения</w:t>
      </w:r>
    </w:p>
    <w:p w14:paraId="300934BF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б) ослабление международных позиций страны</w:t>
      </w:r>
    </w:p>
    <w:p w14:paraId="6C394758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в) нарушение прав и свобод человека</w:t>
      </w:r>
    </w:p>
    <w:p w14:paraId="6C72F181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г) снижение нравственного потенциала общества</w:t>
      </w:r>
    </w:p>
    <w:p w14:paraId="10A7C97E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д) наличие экологически неблагополучных регионов</w:t>
      </w:r>
    </w:p>
    <w:p w14:paraId="0FE9A258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</w:p>
    <w:p w14:paraId="1105CCF5" w14:textId="77777777" w:rsidR="008B6C4C" w:rsidRPr="008B6C4C" w:rsidRDefault="008B6C4C" w:rsidP="008B6C4C">
      <w:pPr>
        <w:pStyle w:val="a7"/>
        <w:numPr>
          <w:ilvl w:val="0"/>
          <w:numId w:val="39"/>
        </w:numPr>
        <w:tabs>
          <w:tab w:val="left" w:pos="426"/>
        </w:tabs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8B6C4C">
        <w:rPr>
          <w:rFonts w:ascii="Times New Roman" w:hAnsi="Times New Roman"/>
          <w:b/>
          <w:bCs/>
          <w:sz w:val="24"/>
          <w:szCs w:val="24"/>
        </w:rPr>
        <w:t xml:space="preserve">Угрозу национальной безопасности России в сфере здравоохранения и здоровья нации могут представлять: </w:t>
      </w:r>
    </w:p>
    <w:p w14:paraId="26949551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а) массовое распространение ВИЧ-инфекции и вирусных гепатитов</w:t>
      </w:r>
    </w:p>
    <w:p w14:paraId="2D3114C0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б) наличие экологически неблагополучных регионов</w:t>
      </w:r>
    </w:p>
    <w:p w14:paraId="4EF5D8CC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в) ослабление международных позиций страны</w:t>
      </w:r>
    </w:p>
    <w:p w14:paraId="488AFC26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г) усиление конкуренции в борьбе за дефицитные сырьевые, энергетические, водные и продовольственные ресурсы</w:t>
      </w:r>
    </w:p>
    <w:p w14:paraId="16F8292E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д) повышение доступности психоактивных и психотропных веществ</w:t>
      </w:r>
    </w:p>
    <w:p w14:paraId="4950885A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</w:p>
    <w:p w14:paraId="318BB8D7" w14:textId="77777777" w:rsidR="008B6C4C" w:rsidRPr="008B6C4C" w:rsidRDefault="008B6C4C" w:rsidP="008B6C4C">
      <w:pPr>
        <w:jc w:val="both"/>
        <w:rPr>
          <w:rFonts w:ascii="Times New Roman" w:hAnsi="Times New Roman"/>
          <w:b/>
          <w:sz w:val="24"/>
          <w:szCs w:val="24"/>
        </w:rPr>
      </w:pPr>
      <w:r w:rsidRPr="008B6C4C">
        <w:rPr>
          <w:rFonts w:ascii="Times New Roman" w:hAnsi="Times New Roman"/>
          <w:b/>
          <w:sz w:val="24"/>
          <w:szCs w:val="24"/>
        </w:rPr>
        <w:t>28. Выберете из предложенных вариантов какие виды блох существуют</w:t>
      </w:r>
    </w:p>
    <w:p w14:paraId="583EE945" w14:textId="77777777" w:rsidR="008B6C4C" w:rsidRPr="008B6C4C" w:rsidRDefault="008B6C4C" w:rsidP="008B6C4C">
      <w:pPr>
        <w:pStyle w:val="a7"/>
        <w:numPr>
          <w:ilvl w:val="0"/>
          <w:numId w:val="40"/>
        </w:numPr>
        <w:tabs>
          <w:tab w:val="left" w:pos="284"/>
        </w:tabs>
        <w:ind w:hanging="720"/>
        <w:jc w:val="both"/>
        <w:rPr>
          <w:rFonts w:ascii="Times New Roman" w:hAnsi="Times New Roman"/>
          <w:color w:val="111111"/>
          <w:sz w:val="24"/>
          <w:szCs w:val="24"/>
        </w:rPr>
      </w:pPr>
      <w:r w:rsidRPr="008B6C4C">
        <w:rPr>
          <w:rFonts w:ascii="Times New Roman" w:hAnsi="Times New Roman"/>
          <w:color w:val="111111"/>
          <w:sz w:val="24"/>
          <w:szCs w:val="24"/>
        </w:rPr>
        <w:t>кошачья</w:t>
      </w:r>
    </w:p>
    <w:p w14:paraId="0087DBC1" w14:textId="77777777" w:rsidR="008B6C4C" w:rsidRPr="008B6C4C" w:rsidRDefault="008B6C4C" w:rsidP="008B6C4C">
      <w:pPr>
        <w:pStyle w:val="a7"/>
        <w:numPr>
          <w:ilvl w:val="0"/>
          <w:numId w:val="40"/>
        </w:numPr>
        <w:tabs>
          <w:tab w:val="left" w:pos="28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лисья</w:t>
      </w:r>
    </w:p>
    <w:p w14:paraId="77062CDD" w14:textId="77777777" w:rsidR="008B6C4C" w:rsidRPr="008B6C4C" w:rsidRDefault="008B6C4C" w:rsidP="008B6C4C">
      <w:pPr>
        <w:pStyle w:val="a7"/>
        <w:numPr>
          <w:ilvl w:val="0"/>
          <w:numId w:val="40"/>
        </w:numPr>
        <w:tabs>
          <w:tab w:val="left" w:pos="28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обезьянья</w:t>
      </w:r>
    </w:p>
    <w:p w14:paraId="42F40B81" w14:textId="77777777" w:rsidR="008B6C4C" w:rsidRPr="008B6C4C" w:rsidRDefault="008B6C4C" w:rsidP="008B6C4C">
      <w:pPr>
        <w:pStyle w:val="a7"/>
        <w:numPr>
          <w:ilvl w:val="0"/>
          <w:numId w:val="40"/>
        </w:numPr>
        <w:tabs>
          <w:tab w:val="left" w:pos="28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color w:val="111111"/>
          <w:sz w:val="24"/>
          <w:szCs w:val="24"/>
        </w:rPr>
        <w:t>крысиная</w:t>
      </w:r>
    </w:p>
    <w:p w14:paraId="276A2490" w14:textId="77777777" w:rsidR="008B6C4C" w:rsidRPr="008B6C4C" w:rsidRDefault="008B6C4C" w:rsidP="008B6C4C">
      <w:pPr>
        <w:pStyle w:val="a7"/>
        <w:numPr>
          <w:ilvl w:val="0"/>
          <w:numId w:val="40"/>
        </w:numPr>
        <w:tabs>
          <w:tab w:val="left" w:pos="28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лошадиная</w:t>
      </w:r>
    </w:p>
    <w:p w14:paraId="2E0973D7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</w:p>
    <w:p w14:paraId="3BADDC8B" w14:textId="77777777" w:rsidR="008B6C4C" w:rsidRPr="008B6C4C" w:rsidRDefault="008B6C4C" w:rsidP="008B6C4C">
      <w:pPr>
        <w:jc w:val="both"/>
        <w:rPr>
          <w:rFonts w:ascii="Times New Roman" w:hAnsi="Times New Roman"/>
          <w:b/>
          <w:sz w:val="24"/>
          <w:szCs w:val="24"/>
        </w:rPr>
      </w:pPr>
      <w:r w:rsidRPr="008B6C4C">
        <w:rPr>
          <w:rFonts w:ascii="Times New Roman" w:hAnsi="Times New Roman"/>
          <w:b/>
          <w:sz w:val="24"/>
          <w:szCs w:val="24"/>
        </w:rPr>
        <w:lastRenderedPageBreak/>
        <w:t>29.</w:t>
      </w:r>
      <w:r w:rsidRPr="008B6C4C">
        <w:rPr>
          <w:rFonts w:ascii="Times New Roman" w:hAnsi="Times New Roman"/>
          <w:b/>
          <w:bCs/>
          <w:sz w:val="24"/>
          <w:szCs w:val="24"/>
        </w:rPr>
        <w:t xml:space="preserve"> Какие из перечисленных требований безопасности позволят уберечься от клещевого энцефалита в лесу?</w:t>
      </w:r>
    </w:p>
    <w:p w14:paraId="17F28762" w14:textId="77777777" w:rsidR="008B6C4C" w:rsidRPr="008B6C4C" w:rsidRDefault="008B6C4C" w:rsidP="008B6C4C">
      <w:pPr>
        <w:pStyle w:val="a7"/>
        <w:numPr>
          <w:ilvl w:val="0"/>
          <w:numId w:val="4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заправлять длинные брюки в голенище сапог (в обувь)</w:t>
      </w:r>
    </w:p>
    <w:p w14:paraId="4E4067A2" w14:textId="77777777" w:rsidR="008B6C4C" w:rsidRPr="008B6C4C" w:rsidRDefault="008B6C4C" w:rsidP="008B6C4C">
      <w:pPr>
        <w:pStyle w:val="a7"/>
        <w:numPr>
          <w:ilvl w:val="0"/>
          <w:numId w:val="4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избегать мест, где много опавших плодов</w:t>
      </w:r>
    </w:p>
    <w:p w14:paraId="17D49210" w14:textId="77777777" w:rsidR="008B6C4C" w:rsidRPr="008B6C4C" w:rsidRDefault="008B6C4C" w:rsidP="008B6C4C">
      <w:pPr>
        <w:pStyle w:val="a7"/>
        <w:numPr>
          <w:ilvl w:val="0"/>
          <w:numId w:val="4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одевать белую одежду</w:t>
      </w:r>
    </w:p>
    <w:p w14:paraId="50F42BFB" w14:textId="77777777" w:rsidR="008B6C4C" w:rsidRPr="008B6C4C" w:rsidRDefault="008B6C4C" w:rsidP="008B6C4C">
      <w:pPr>
        <w:pStyle w:val="a7"/>
        <w:numPr>
          <w:ilvl w:val="0"/>
          <w:numId w:val="4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остерегаться густой травы и низкорослого кустарника</w:t>
      </w:r>
    </w:p>
    <w:p w14:paraId="4248108E" w14:textId="77777777" w:rsidR="008B6C4C" w:rsidRPr="008B6C4C" w:rsidRDefault="008B6C4C" w:rsidP="008B6C4C">
      <w:pPr>
        <w:pStyle w:val="a7"/>
        <w:numPr>
          <w:ilvl w:val="0"/>
          <w:numId w:val="4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залезать в норы и дупла руками, одетыми в перчатки</w:t>
      </w:r>
    </w:p>
    <w:p w14:paraId="61AFDF4A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</w:p>
    <w:p w14:paraId="33161391" w14:textId="77777777" w:rsidR="008B6C4C" w:rsidRPr="008B6C4C" w:rsidRDefault="008B6C4C" w:rsidP="008B6C4C">
      <w:pPr>
        <w:jc w:val="both"/>
        <w:rPr>
          <w:rFonts w:ascii="Times New Roman" w:hAnsi="Times New Roman"/>
          <w:b/>
          <w:sz w:val="24"/>
          <w:szCs w:val="24"/>
        </w:rPr>
      </w:pPr>
      <w:r w:rsidRPr="008B6C4C">
        <w:rPr>
          <w:rFonts w:ascii="Times New Roman" w:hAnsi="Times New Roman"/>
          <w:b/>
          <w:sz w:val="24"/>
          <w:szCs w:val="24"/>
        </w:rPr>
        <w:t>30. Приметами хоженой тропы могут быть:</w:t>
      </w:r>
    </w:p>
    <w:p w14:paraId="70F97AEA" w14:textId="77777777" w:rsidR="008B6C4C" w:rsidRPr="008B6C4C" w:rsidRDefault="008B6C4C" w:rsidP="008B6C4C">
      <w:pPr>
        <w:pStyle w:val="a7"/>
        <w:numPr>
          <w:ilvl w:val="0"/>
          <w:numId w:val="42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высокая трава</w:t>
      </w:r>
    </w:p>
    <w:p w14:paraId="2DED49A9" w14:textId="77777777" w:rsidR="008B6C4C" w:rsidRPr="008B6C4C" w:rsidRDefault="008B6C4C" w:rsidP="008B6C4C">
      <w:pPr>
        <w:pStyle w:val="a7"/>
        <w:numPr>
          <w:ilvl w:val="0"/>
          <w:numId w:val="42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следы от транспорта</w:t>
      </w:r>
    </w:p>
    <w:p w14:paraId="032FAC8B" w14:textId="77777777" w:rsidR="008B6C4C" w:rsidRPr="008B6C4C" w:rsidRDefault="008B6C4C" w:rsidP="008B6C4C">
      <w:pPr>
        <w:pStyle w:val="a7"/>
        <w:numPr>
          <w:ilvl w:val="0"/>
          <w:numId w:val="42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растущие на тропе грибы</w:t>
      </w:r>
    </w:p>
    <w:p w14:paraId="56FB034C" w14:textId="77777777" w:rsidR="008B6C4C" w:rsidRPr="008B6C4C" w:rsidRDefault="008B6C4C" w:rsidP="008B6C4C">
      <w:pPr>
        <w:pStyle w:val="a7"/>
        <w:numPr>
          <w:ilvl w:val="0"/>
          <w:numId w:val="42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наличие следов птиц и зверей</w:t>
      </w:r>
    </w:p>
    <w:p w14:paraId="76BA5A4B" w14:textId="77777777" w:rsidR="008B6C4C" w:rsidRPr="008B6C4C" w:rsidRDefault="008B6C4C" w:rsidP="008B6C4C">
      <w:pPr>
        <w:pStyle w:val="a7"/>
        <w:numPr>
          <w:ilvl w:val="0"/>
          <w:numId w:val="42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сломанные ветки</w:t>
      </w:r>
    </w:p>
    <w:p w14:paraId="6626DE5D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</w:p>
    <w:p w14:paraId="7C2D7E02" w14:textId="77777777" w:rsidR="008B6C4C" w:rsidRPr="008B6C4C" w:rsidRDefault="008B6C4C" w:rsidP="008B6C4C">
      <w:pPr>
        <w:jc w:val="both"/>
        <w:rPr>
          <w:rFonts w:ascii="Times New Roman" w:hAnsi="Times New Roman"/>
          <w:b/>
          <w:sz w:val="24"/>
          <w:szCs w:val="24"/>
        </w:rPr>
      </w:pPr>
      <w:r w:rsidRPr="008B6C4C">
        <w:rPr>
          <w:rFonts w:ascii="Times New Roman" w:hAnsi="Times New Roman"/>
          <w:b/>
          <w:sz w:val="24"/>
          <w:szCs w:val="24"/>
        </w:rPr>
        <w:t>31. Какие народные названия у растения «Аконит»?</w:t>
      </w:r>
    </w:p>
    <w:p w14:paraId="784805F7" w14:textId="77777777" w:rsidR="008B6C4C" w:rsidRPr="008B6C4C" w:rsidRDefault="008B6C4C" w:rsidP="008B6C4C">
      <w:pPr>
        <w:pStyle w:val="a7"/>
        <w:numPr>
          <w:ilvl w:val="0"/>
          <w:numId w:val="43"/>
        </w:numPr>
        <w:tabs>
          <w:tab w:val="left" w:pos="36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волчий корень</w:t>
      </w:r>
    </w:p>
    <w:p w14:paraId="7E19BCA7" w14:textId="77777777" w:rsidR="008B6C4C" w:rsidRPr="008B6C4C" w:rsidRDefault="008B6C4C" w:rsidP="008B6C4C">
      <w:pPr>
        <w:pStyle w:val="a7"/>
        <w:numPr>
          <w:ilvl w:val="0"/>
          <w:numId w:val="43"/>
        </w:numPr>
        <w:tabs>
          <w:tab w:val="left" w:pos="36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бешеная трава</w:t>
      </w:r>
    </w:p>
    <w:p w14:paraId="3C675079" w14:textId="77777777" w:rsidR="008B6C4C" w:rsidRPr="008B6C4C" w:rsidRDefault="008B6C4C" w:rsidP="008B6C4C">
      <w:pPr>
        <w:pStyle w:val="a7"/>
        <w:numPr>
          <w:ilvl w:val="0"/>
          <w:numId w:val="43"/>
        </w:numPr>
        <w:tabs>
          <w:tab w:val="left" w:pos="36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царь-трава</w:t>
      </w:r>
    </w:p>
    <w:p w14:paraId="62870AE5" w14:textId="77777777" w:rsidR="008B6C4C" w:rsidRPr="008B6C4C" w:rsidRDefault="008B6C4C" w:rsidP="008B6C4C">
      <w:pPr>
        <w:pStyle w:val="a7"/>
        <w:numPr>
          <w:ilvl w:val="0"/>
          <w:numId w:val="43"/>
        </w:numPr>
        <w:tabs>
          <w:tab w:val="left" w:pos="36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волчье молоко</w:t>
      </w:r>
    </w:p>
    <w:p w14:paraId="71B9E455" w14:textId="77777777" w:rsidR="008B6C4C" w:rsidRPr="008B6C4C" w:rsidRDefault="008B6C4C" w:rsidP="008B6C4C">
      <w:pPr>
        <w:pStyle w:val="a7"/>
        <w:numPr>
          <w:ilvl w:val="0"/>
          <w:numId w:val="43"/>
        </w:numPr>
        <w:tabs>
          <w:tab w:val="left" w:pos="36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Зоря луговая</w:t>
      </w:r>
    </w:p>
    <w:p w14:paraId="0379755D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</w:p>
    <w:p w14:paraId="65981439" w14:textId="77777777" w:rsidR="008B6C4C" w:rsidRPr="008B6C4C" w:rsidRDefault="008B6C4C" w:rsidP="008B6C4C">
      <w:pPr>
        <w:pStyle w:val="a7"/>
        <w:numPr>
          <w:ilvl w:val="0"/>
          <w:numId w:val="44"/>
        </w:numPr>
        <w:tabs>
          <w:tab w:val="left" w:pos="426"/>
        </w:tabs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8B6C4C">
        <w:rPr>
          <w:rFonts w:ascii="Times New Roman" w:hAnsi="Times New Roman"/>
          <w:b/>
          <w:bCs/>
          <w:sz w:val="24"/>
          <w:szCs w:val="24"/>
        </w:rPr>
        <w:t>Что относится к видам пожарной охраны:</w:t>
      </w:r>
    </w:p>
    <w:p w14:paraId="164CCBB1" w14:textId="77777777" w:rsidR="008B6C4C" w:rsidRPr="008B6C4C" w:rsidRDefault="008B6C4C" w:rsidP="008B6C4C">
      <w:pPr>
        <w:pStyle w:val="a7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добровольная пожарная охрана</w:t>
      </w:r>
    </w:p>
    <w:p w14:paraId="1B2EF7E1" w14:textId="77777777" w:rsidR="008B6C4C" w:rsidRPr="008B6C4C" w:rsidRDefault="008B6C4C" w:rsidP="008B6C4C">
      <w:pPr>
        <w:pStyle w:val="a7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негосударственная пожарная охрана</w:t>
      </w:r>
    </w:p>
    <w:p w14:paraId="73E83D84" w14:textId="77777777" w:rsidR="008B6C4C" w:rsidRPr="008B6C4C" w:rsidRDefault="008B6C4C" w:rsidP="008B6C4C">
      <w:pPr>
        <w:pStyle w:val="a7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специальная пожарная охрана</w:t>
      </w:r>
    </w:p>
    <w:p w14:paraId="2F8CD56F" w14:textId="77777777" w:rsidR="008B6C4C" w:rsidRPr="008B6C4C" w:rsidRDefault="008B6C4C" w:rsidP="008B6C4C">
      <w:pPr>
        <w:pStyle w:val="a7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частная пожарная охрана</w:t>
      </w:r>
    </w:p>
    <w:p w14:paraId="48E4CD21" w14:textId="77777777" w:rsidR="008B6C4C" w:rsidRPr="008B6C4C" w:rsidRDefault="008B6C4C" w:rsidP="008B6C4C">
      <w:pPr>
        <w:pStyle w:val="a7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организационная пожарная охрана</w:t>
      </w:r>
    </w:p>
    <w:p w14:paraId="0C9E419C" w14:textId="77777777" w:rsidR="008B6C4C" w:rsidRPr="008B6C4C" w:rsidRDefault="008B6C4C" w:rsidP="008B6C4C">
      <w:pPr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2E47B040" w14:textId="77777777" w:rsidR="008B6C4C" w:rsidRPr="008B6C4C" w:rsidRDefault="008B6C4C" w:rsidP="008B6C4C">
      <w:pPr>
        <w:pStyle w:val="a7"/>
        <w:numPr>
          <w:ilvl w:val="0"/>
          <w:numId w:val="44"/>
        </w:numPr>
        <w:tabs>
          <w:tab w:val="left" w:pos="426"/>
        </w:tabs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8B6C4C">
        <w:rPr>
          <w:rFonts w:ascii="Times New Roman" w:hAnsi="Times New Roman"/>
          <w:b/>
          <w:bCs/>
          <w:sz w:val="24"/>
          <w:szCs w:val="24"/>
        </w:rPr>
        <w:t>Для тушения пожаров каких классов рассчитаны воздушно-пенные огнетушители?</w:t>
      </w:r>
    </w:p>
    <w:p w14:paraId="0F415208" w14:textId="77777777" w:rsidR="008B6C4C" w:rsidRPr="008B6C4C" w:rsidRDefault="008B6C4C" w:rsidP="008B6C4C">
      <w:pPr>
        <w:pStyle w:val="a7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 xml:space="preserve">А </w:t>
      </w:r>
    </w:p>
    <w:p w14:paraId="57F4BB05" w14:textId="77777777" w:rsidR="008B6C4C" w:rsidRPr="008B6C4C" w:rsidRDefault="008B6C4C" w:rsidP="008B6C4C">
      <w:pPr>
        <w:pStyle w:val="a7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А и В</w:t>
      </w:r>
    </w:p>
    <w:p w14:paraId="62B79EE8" w14:textId="77777777" w:rsidR="008B6C4C" w:rsidRPr="008B6C4C" w:rsidRDefault="008B6C4C" w:rsidP="008B6C4C">
      <w:pPr>
        <w:pStyle w:val="a7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В, С, Е</w:t>
      </w:r>
    </w:p>
    <w:p w14:paraId="3958204B" w14:textId="77777777" w:rsidR="008B6C4C" w:rsidRPr="008B6C4C" w:rsidRDefault="008B6C4C" w:rsidP="008B6C4C">
      <w:pPr>
        <w:pStyle w:val="a7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А, В, С и Е</w:t>
      </w:r>
    </w:p>
    <w:p w14:paraId="04DBBA50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</w:p>
    <w:p w14:paraId="7C87331A" w14:textId="77777777" w:rsidR="008B6C4C" w:rsidRPr="008B6C4C" w:rsidRDefault="008B6C4C" w:rsidP="008B6C4C">
      <w:pPr>
        <w:pStyle w:val="a7"/>
        <w:numPr>
          <w:ilvl w:val="0"/>
          <w:numId w:val="44"/>
        </w:numPr>
        <w:tabs>
          <w:tab w:val="left" w:pos="426"/>
        </w:tabs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8B6C4C">
        <w:rPr>
          <w:rFonts w:ascii="Times New Roman" w:hAnsi="Times New Roman"/>
          <w:b/>
          <w:bCs/>
          <w:sz w:val="24"/>
          <w:szCs w:val="24"/>
        </w:rPr>
        <w:t>Какие из перечисленных ягод являются ядовитыми:</w:t>
      </w:r>
    </w:p>
    <w:p w14:paraId="69C05472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8B6C4C">
        <w:rPr>
          <w:rFonts w:ascii="Times New Roman" w:hAnsi="Times New Roman"/>
          <w:sz w:val="24"/>
          <w:szCs w:val="24"/>
        </w:rPr>
        <w:t>дафна</w:t>
      </w:r>
      <w:proofErr w:type="spellEnd"/>
    </w:p>
    <w:p w14:paraId="127477C0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б) крушина</w:t>
      </w:r>
    </w:p>
    <w:p w14:paraId="1922CE87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в) ландыш</w:t>
      </w:r>
    </w:p>
    <w:p w14:paraId="6759D959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г) виктория</w:t>
      </w:r>
    </w:p>
    <w:p w14:paraId="7CF41008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 xml:space="preserve">д) </w:t>
      </w:r>
      <w:proofErr w:type="spellStart"/>
      <w:r w:rsidRPr="008B6C4C">
        <w:rPr>
          <w:rFonts w:ascii="Times New Roman" w:hAnsi="Times New Roman"/>
          <w:sz w:val="24"/>
          <w:szCs w:val="24"/>
        </w:rPr>
        <w:t>годжи</w:t>
      </w:r>
      <w:proofErr w:type="spellEnd"/>
    </w:p>
    <w:p w14:paraId="3A1807E8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</w:p>
    <w:p w14:paraId="46F412A4" w14:textId="77777777" w:rsidR="008B6C4C" w:rsidRPr="008B6C4C" w:rsidRDefault="008B6C4C" w:rsidP="008B6C4C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8B6C4C">
        <w:rPr>
          <w:rFonts w:ascii="Times New Roman" w:hAnsi="Times New Roman"/>
          <w:b/>
          <w:bCs/>
          <w:sz w:val="24"/>
          <w:szCs w:val="24"/>
        </w:rPr>
        <w:t>35. При избытке углеводов проявляются:</w:t>
      </w:r>
    </w:p>
    <w:p w14:paraId="1C7C02BC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а) лишний вес</w:t>
      </w:r>
    </w:p>
    <w:p w14:paraId="5C81A203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>б) снижение иммунитета</w:t>
      </w:r>
    </w:p>
    <w:p w14:paraId="7431445F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lastRenderedPageBreak/>
        <w:t>в) потеря мышечной массы</w:t>
      </w:r>
    </w:p>
    <w:p w14:paraId="2118F74F" w14:textId="77777777" w:rsidR="008B6C4C" w:rsidRPr="008B6C4C" w:rsidRDefault="008B6C4C" w:rsidP="008B6C4C">
      <w:pPr>
        <w:jc w:val="both"/>
        <w:rPr>
          <w:rFonts w:ascii="Times New Roman" w:hAnsi="Times New Roman"/>
          <w:sz w:val="24"/>
          <w:szCs w:val="24"/>
        </w:rPr>
      </w:pPr>
      <w:r w:rsidRPr="008B6C4C">
        <w:rPr>
          <w:rFonts w:ascii="Times New Roman" w:hAnsi="Times New Roman"/>
          <w:sz w:val="24"/>
          <w:szCs w:val="24"/>
        </w:rPr>
        <w:t xml:space="preserve">г) </w:t>
      </w:r>
      <w:proofErr w:type="spellStart"/>
      <w:r w:rsidRPr="008B6C4C">
        <w:rPr>
          <w:rFonts w:ascii="Times New Roman" w:hAnsi="Times New Roman"/>
          <w:sz w:val="24"/>
          <w:szCs w:val="24"/>
        </w:rPr>
        <w:t>аутофагия</w:t>
      </w:r>
      <w:proofErr w:type="spellEnd"/>
    </w:p>
    <w:p w14:paraId="61F7FC24" w14:textId="4FE0EDCE" w:rsidR="00B31279" w:rsidRPr="00FD25A4" w:rsidRDefault="00B31279" w:rsidP="008B6C4C">
      <w:pPr>
        <w:pStyle w:val="a7"/>
        <w:tabs>
          <w:tab w:val="left" w:pos="284"/>
        </w:tabs>
        <w:ind w:left="0"/>
        <w:rPr>
          <w:rFonts w:ascii="Times New Roman" w:hAnsi="Times New Roman"/>
          <w:sz w:val="24"/>
          <w:szCs w:val="24"/>
        </w:rPr>
      </w:pPr>
    </w:p>
    <w:sectPr w:rsidR="00B31279" w:rsidRPr="00FD2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7F6A72F"/>
    <w:multiLevelType w:val="singleLevel"/>
    <w:tmpl w:val="D7F6A72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2C2052F"/>
    <w:multiLevelType w:val="hybridMultilevel"/>
    <w:tmpl w:val="22A2094A"/>
    <w:lvl w:ilvl="0" w:tplc="2DAA51BC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F6629"/>
    <w:multiLevelType w:val="hybridMultilevel"/>
    <w:tmpl w:val="1D56EABA"/>
    <w:lvl w:ilvl="0" w:tplc="FF5AB3A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E11B0"/>
    <w:multiLevelType w:val="hybridMultilevel"/>
    <w:tmpl w:val="A1E42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5C6F"/>
    <w:multiLevelType w:val="multilevel"/>
    <w:tmpl w:val="B96AC8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  <w:sz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/>
        <w:sz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/>
        <w:sz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  <w:sz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/>
        <w:sz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/>
        <w:sz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  <w:sz w:val="20"/>
      </w:rPr>
    </w:lvl>
  </w:abstractNum>
  <w:abstractNum w:abstractNumId="5" w15:restartNumberingAfterBreak="0">
    <w:nsid w:val="0CFB3B6C"/>
    <w:multiLevelType w:val="hybridMultilevel"/>
    <w:tmpl w:val="D2521282"/>
    <w:lvl w:ilvl="0" w:tplc="3AC88D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E7798"/>
    <w:multiLevelType w:val="hybridMultilevel"/>
    <w:tmpl w:val="A476C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F4BC8"/>
    <w:multiLevelType w:val="hybridMultilevel"/>
    <w:tmpl w:val="F74EF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55E47"/>
    <w:multiLevelType w:val="hybridMultilevel"/>
    <w:tmpl w:val="D2521282"/>
    <w:lvl w:ilvl="0" w:tplc="3AC88D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DFEBA"/>
    <w:multiLevelType w:val="singleLevel"/>
    <w:tmpl w:val="156DFEBA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18505D93"/>
    <w:multiLevelType w:val="hybridMultilevel"/>
    <w:tmpl w:val="5DD8A062"/>
    <w:lvl w:ilvl="0" w:tplc="3E2EDE9A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67221"/>
    <w:multiLevelType w:val="hybridMultilevel"/>
    <w:tmpl w:val="3B5A4C56"/>
    <w:lvl w:ilvl="0" w:tplc="FF5AB3A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467C36"/>
    <w:multiLevelType w:val="hybridMultilevel"/>
    <w:tmpl w:val="EAD2F6CA"/>
    <w:lvl w:ilvl="0" w:tplc="FF5AB3A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FD2347"/>
    <w:multiLevelType w:val="hybridMultilevel"/>
    <w:tmpl w:val="25B4B646"/>
    <w:lvl w:ilvl="0" w:tplc="5DF60C2A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E43D2"/>
    <w:multiLevelType w:val="multilevel"/>
    <w:tmpl w:val="3C5035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  <w:sz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/>
        <w:sz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/>
        <w:sz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  <w:sz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/>
        <w:sz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/>
        <w:sz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  <w:sz w:val="20"/>
      </w:rPr>
    </w:lvl>
  </w:abstractNum>
  <w:abstractNum w:abstractNumId="15" w15:restartNumberingAfterBreak="0">
    <w:nsid w:val="27E3637F"/>
    <w:multiLevelType w:val="hybridMultilevel"/>
    <w:tmpl w:val="B3F42DDA"/>
    <w:lvl w:ilvl="0" w:tplc="59D490D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D34312"/>
    <w:multiLevelType w:val="multilevel"/>
    <w:tmpl w:val="8294D1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  <w:sz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/>
        <w:sz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/>
        <w:sz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  <w:sz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/>
        <w:sz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/>
        <w:sz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  <w:sz w:val="20"/>
      </w:rPr>
    </w:lvl>
  </w:abstractNum>
  <w:abstractNum w:abstractNumId="17" w15:restartNumberingAfterBreak="0">
    <w:nsid w:val="342066E0"/>
    <w:multiLevelType w:val="hybridMultilevel"/>
    <w:tmpl w:val="3E6E6506"/>
    <w:lvl w:ilvl="0" w:tplc="3AC88D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26964"/>
    <w:multiLevelType w:val="multilevel"/>
    <w:tmpl w:val="DA36DB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  <w:sz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/>
        <w:sz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/>
        <w:sz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  <w:sz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/>
        <w:sz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/>
        <w:sz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  <w:sz w:val="20"/>
      </w:rPr>
    </w:lvl>
  </w:abstractNum>
  <w:abstractNum w:abstractNumId="19" w15:restartNumberingAfterBreak="0">
    <w:nsid w:val="39593B27"/>
    <w:multiLevelType w:val="hybridMultilevel"/>
    <w:tmpl w:val="A00C8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B5045B"/>
    <w:multiLevelType w:val="hybridMultilevel"/>
    <w:tmpl w:val="A0A466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4A3A86"/>
    <w:multiLevelType w:val="hybridMultilevel"/>
    <w:tmpl w:val="F10E2A66"/>
    <w:lvl w:ilvl="0" w:tplc="FF5AB3A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73787"/>
    <w:multiLevelType w:val="multilevel"/>
    <w:tmpl w:val="00B0CB3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415C248A"/>
    <w:multiLevelType w:val="hybridMultilevel"/>
    <w:tmpl w:val="07605394"/>
    <w:lvl w:ilvl="0" w:tplc="59D490D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2C1702"/>
    <w:multiLevelType w:val="hybridMultilevel"/>
    <w:tmpl w:val="2A161A70"/>
    <w:lvl w:ilvl="0" w:tplc="B0FAF0D0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D5009"/>
    <w:multiLevelType w:val="hybridMultilevel"/>
    <w:tmpl w:val="2B884680"/>
    <w:lvl w:ilvl="0" w:tplc="FD646B0C">
      <w:start w:val="1"/>
      <w:numFmt w:val="russianLow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0F6AA7"/>
    <w:multiLevelType w:val="hybridMultilevel"/>
    <w:tmpl w:val="A9F80036"/>
    <w:lvl w:ilvl="0" w:tplc="E6029D78">
      <w:start w:val="1"/>
      <w:numFmt w:val="russianUpper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494E0C"/>
    <w:multiLevelType w:val="hybridMultilevel"/>
    <w:tmpl w:val="E766E6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8D960E2"/>
    <w:multiLevelType w:val="hybridMultilevel"/>
    <w:tmpl w:val="0CE652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A432D37"/>
    <w:multiLevelType w:val="hybridMultilevel"/>
    <w:tmpl w:val="9AFEA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461677"/>
    <w:multiLevelType w:val="hybridMultilevel"/>
    <w:tmpl w:val="2B884680"/>
    <w:lvl w:ilvl="0" w:tplc="FD646B0C">
      <w:start w:val="1"/>
      <w:numFmt w:val="russianLow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8124E7"/>
    <w:multiLevelType w:val="hybridMultilevel"/>
    <w:tmpl w:val="CD166C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14D501D"/>
    <w:multiLevelType w:val="hybridMultilevel"/>
    <w:tmpl w:val="542EDBEC"/>
    <w:lvl w:ilvl="0" w:tplc="822C7040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CF0F34"/>
    <w:multiLevelType w:val="hybridMultilevel"/>
    <w:tmpl w:val="00C4C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BC4679"/>
    <w:multiLevelType w:val="hybridMultilevel"/>
    <w:tmpl w:val="9B22D006"/>
    <w:lvl w:ilvl="0" w:tplc="FF5AB3A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EE77B2"/>
    <w:multiLevelType w:val="hybridMultilevel"/>
    <w:tmpl w:val="6CFA3B24"/>
    <w:lvl w:ilvl="0" w:tplc="65D04696">
      <w:start w:val="1"/>
      <w:numFmt w:val="decimal"/>
      <w:lvlText w:val="%1"/>
      <w:lvlJc w:val="left"/>
      <w:pPr>
        <w:ind w:left="502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41556C0"/>
    <w:multiLevelType w:val="hybridMultilevel"/>
    <w:tmpl w:val="3E6E6506"/>
    <w:lvl w:ilvl="0" w:tplc="3AC88D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E04240"/>
    <w:multiLevelType w:val="hybridMultilevel"/>
    <w:tmpl w:val="C66A4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C26D04"/>
    <w:multiLevelType w:val="hybridMultilevel"/>
    <w:tmpl w:val="0F0ED436"/>
    <w:lvl w:ilvl="0" w:tplc="FF5AB3A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A33674"/>
    <w:multiLevelType w:val="multilevel"/>
    <w:tmpl w:val="719A958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 w15:restartNumberingAfterBreak="0">
    <w:nsid w:val="74B61BDF"/>
    <w:multiLevelType w:val="singleLevel"/>
    <w:tmpl w:val="74B61BDF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41" w15:restartNumberingAfterBreak="0">
    <w:nsid w:val="77AB1D0E"/>
    <w:multiLevelType w:val="hybridMultilevel"/>
    <w:tmpl w:val="C8528202"/>
    <w:lvl w:ilvl="0" w:tplc="FF5AB3A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577D75"/>
    <w:multiLevelType w:val="hybridMultilevel"/>
    <w:tmpl w:val="7BFE36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9465567"/>
    <w:multiLevelType w:val="hybridMultilevel"/>
    <w:tmpl w:val="3E3CFE16"/>
    <w:lvl w:ilvl="0" w:tplc="FF5AB3A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433653"/>
    <w:multiLevelType w:val="hybridMultilevel"/>
    <w:tmpl w:val="8D6C1352"/>
    <w:lvl w:ilvl="0" w:tplc="FF5AB3A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FC2A87"/>
    <w:multiLevelType w:val="hybridMultilevel"/>
    <w:tmpl w:val="3E6E6506"/>
    <w:lvl w:ilvl="0" w:tplc="3AC88D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9"/>
  </w:num>
  <w:num w:numId="3">
    <w:abstractNumId w:val="37"/>
  </w:num>
  <w:num w:numId="4">
    <w:abstractNumId w:val="35"/>
  </w:num>
  <w:num w:numId="5">
    <w:abstractNumId w:val="16"/>
  </w:num>
  <w:num w:numId="6">
    <w:abstractNumId w:val="14"/>
  </w:num>
  <w:num w:numId="7">
    <w:abstractNumId w:val="20"/>
  </w:num>
  <w:num w:numId="8">
    <w:abstractNumId w:val="42"/>
  </w:num>
  <w:num w:numId="9">
    <w:abstractNumId w:val="28"/>
  </w:num>
  <w:num w:numId="10">
    <w:abstractNumId w:val="18"/>
  </w:num>
  <w:num w:numId="11">
    <w:abstractNumId w:val="27"/>
  </w:num>
  <w:num w:numId="12">
    <w:abstractNumId w:val="31"/>
  </w:num>
  <w:num w:numId="13">
    <w:abstractNumId w:val="15"/>
  </w:num>
  <w:num w:numId="14">
    <w:abstractNumId w:val="6"/>
  </w:num>
  <w:num w:numId="15">
    <w:abstractNumId w:val="23"/>
  </w:num>
  <w:num w:numId="16">
    <w:abstractNumId w:val="3"/>
  </w:num>
  <w:num w:numId="17">
    <w:abstractNumId w:val="7"/>
  </w:num>
  <w:num w:numId="18">
    <w:abstractNumId w:val="33"/>
  </w:num>
  <w:num w:numId="19">
    <w:abstractNumId w:val="9"/>
  </w:num>
  <w:num w:numId="20">
    <w:abstractNumId w:val="40"/>
  </w:num>
  <w:num w:numId="21">
    <w:abstractNumId w:val="25"/>
  </w:num>
  <w:num w:numId="22">
    <w:abstractNumId w:val="30"/>
  </w:num>
  <w:num w:numId="23">
    <w:abstractNumId w:val="36"/>
  </w:num>
  <w:num w:numId="24">
    <w:abstractNumId w:val="17"/>
  </w:num>
  <w:num w:numId="25">
    <w:abstractNumId w:val="8"/>
  </w:num>
  <w:num w:numId="26">
    <w:abstractNumId w:val="5"/>
  </w:num>
  <w:num w:numId="27">
    <w:abstractNumId w:val="0"/>
  </w:num>
  <w:num w:numId="28">
    <w:abstractNumId w:val="12"/>
  </w:num>
  <w:num w:numId="29">
    <w:abstractNumId w:val="34"/>
  </w:num>
  <w:num w:numId="30">
    <w:abstractNumId w:val="45"/>
  </w:num>
  <w:num w:numId="31">
    <w:abstractNumId w:val="19"/>
  </w:num>
  <w:num w:numId="32">
    <w:abstractNumId w:val="26"/>
  </w:num>
  <w:num w:numId="33">
    <w:abstractNumId w:val="38"/>
  </w:num>
  <w:num w:numId="34">
    <w:abstractNumId w:val="24"/>
  </w:num>
  <w:num w:numId="35">
    <w:abstractNumId w:val="32"/>
  </w:num>
  <w:num w:numId="36">
    <w:abstractNumId w:val="1"/>
  </w:num>
  <w:num w:numId="37">
    <w:abstractNumId w:val="11"/>
  </w:num>
  <w:num w:numId="38">
    <w:abstractNumId w:val="2"/>
  </w:num>
  <w:num w:numId="39">
    <w:abstractNumId w:val="13"/>
  </w:num>
  <w:num w:numId="40">
    <w:abstractNumId w:val="43"/>
  </w:num>
  <w:num w:numId="41">
    <w:abstractNumId w:val="21"/>
  </w:num>
  <w:num w:numId="42">
    <w:abstractNumId w:val="41"/>
  </w:num>
  <w:num w:numId="43">
    <w:abstractNumId w:val="44"/>
  </w:num>
  <w:num w:numId="44">
    <w:abstractNumId w:val="10"/>
  </w:num>
  <w:num w:numId="45">
    <w:abstractNumId w:val="22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DBE"/>
    <w:rsid w:val="000D72E5"/>
    <w:rsid w:val="001E5339"/>
    <w:rsid w:val="00200350"/>
    <w:rsid w:val="002022D8"/>
    <w:rsid w:val="002C5B26"/>
    <w:rsid w:val="004147F6"/>
    <w:rsid w:val="00435796"/>
    <w:rsid w:val="004B17BB"/>
    <w:rsid w:val="004E434A"/>
    <w:rsid w:val="005C6BED"/>
    <w:rsid w:val="005E57D0"/>
    <w:rsid w:val="00606D06"/>
    <w:rsid w:val="00627DFB"/>
    <w:rsid w:val="006C79EA"/>
    <w:rsid w:val="00857D68"/>
    <w:rsid w:val="0086235C"/>
    <w:rsid w:val="00876DBE"/>
    <w:rsid w:val="008B6C4C"/>
    <w:rsid w:val="00915AD4"/>
    <w:rsid w:val="00931DA8"/>
    <w:rsid w:val="009508BA"/>
    <w:rsid w:val="00AA0994"/>
    <w:rsid w:val="00B31279"/>
    <w:rsid w:val="00C5645F"/>
    <w:rsid w:val="00CA4E67"/>
    <w:rsid w:val="00E15791"/>
    <w:rsid w:val="00EF0361"/>
    <w:rsid w:val="00F11162"/>
    <w:rsid w:val="00F63224"/>
    <w:rsid w:val="00FD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72B07"/>
  <w15:chartTrackingRefBased/>
  <w15:docId w15:val="{688775F9-1252-4220-9977-A6A673B2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7D0"/>
    <w:pPr>
      <w:spacing w:after="0" w:line="276" w:lineRule="auto"/>
    </w:pPr>
    <w:rPr>
      <w:rFonts w:ascii="Arial" w:eastAsia="Times New Roman" w:hAnsi="Arial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57D0"/>
    <w:pPr>
      <w:spacing w:after="0" w:line="240" w:lineRule="auto"/>
    </w:pPr>
    <w:rPr>
      <w:rFonts w:ascii="Arial" w:eastAsia="Times New Roman" w:hAnsi="Arial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3"/>
    <w:rsid w:val="005E57D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basedOn w:val="a0"/>
    <w:uiPriority w:val="99"/>
    <w:semiHidden/>
    <w:unhideWhenUsed/>
    <w:rsid w:val="005E57D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E57D0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E57D0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E57D0"/>
    <w:pPr>
      <w:ind w:left="720"/>
      <w:contextualSpacing/>
    </w:pPr>
  </w:style>
  <w:style w:type="character" w:styleId="a8">
    <w:name w:val="Subtle Emphasis"/>
    <w:basedOn w:val="a0"/>
    <w:uiPriority w:val="19"/>
    <w:qFormat/>
    <w:rsid w:val="00435796"/>
    <w:rPr>
      <w:i/>
      <w:iCs/>
      <w:color w:val="404040" w:themeColor="text1" w:themeTint="BF"/>
    </w:rPr>
  </w:style>
  <w:style w:type="table" w:customStyle="1" w:styleId="2">
    <w:name w:val="Сетка таблицы2"/>
    <w:basedOn w:val="a1"/>
    <w:next w:val="a3"/>
    <w:rsid w:val="00E1579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5"/>
    <w:basedOn w:val="a1"/>
    <w:semiHidden/>
    <w:unhideWhenUsed/>
    <w:rsid w:val="00E15791"/>
    <w:pPr>
      <w:spacing w:after="0" w:line="276" w:lineRule="auto"/>
    </w:pPr>
    <w:rPr>
      <w:rFonts w:ascii="Arial" w:eastAsia="Times New Roman" w:hAnsi="Arial" w:cs="Times New Roman"/>
      <w:color w:val="000000"/>
      <w:szCs w:val="20"/>
      <w:lang w:eastAsia="ru-RU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Default">
    <w:name w:val="Default"/>
    <w:rsid w:val="00931DA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TableNormal1">
    <w:name w:val="Table Normal1"/>
    <w:rsid w:val="005C6B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10</Pages>
  <Words>1934</Words>
  <Characters>11025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2025-10-11T12:24:00Z</dcterms:created>
  <dcterms:modified xsi:type="dcterms:W3CDTF">2025-10-19T12:10:00Z</dcterms:modified>
</cp:coreProperties>
</file>