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FDC1C" w14:textId="74F37919" w:rsidR="006B3C83" w:rsidRDefault="00AB7D46">
      <w:pPr>
        <w:jc w:val="center"/>
        <w:rPr>
          <w:b/>
          <w:bCs/>
        </w:rPr>
      </w:pPr>
      <w:r>
        <w:rPr>
          <w:b/>
          <w:bCs/>
        </w:rPr>
        <w:t xml:space="preserve">Дорогие участники Подмосковной олимпиады </w:t>
      </w:r>
      <w:r w:rsidR="00142156">
        <w:rPr>
          <w:b/>
          <w:bCs/>
          <w:lang w:val="ru-RU"/>
        </w:rPr>
        <w:t xml:space="preserve">школьников </w:t>
      </w:r>
      <w:r>
        <w:rPr>
          <w:b/>
          <w:bCs/>
        </w:rPr>
        <w:t xml:space="preserve">по литературе! </w:t>
      </w:r>
    </w:p>
    <w:p w14:paraId="32BBD6D2" w14:textId="18BE5623" w:rsidR="006B3C83" w:rsidRDefault="00AB7D46">
      <w:r>
        <w:t xml:space="preserve">Перед вами 2 задания, которые надо выполнить за </w:t>
      </w:r>
      <w:r w:rsidR="00B66FDE">
        <w:rPr>
          <w:lang w:val="ru-RU"/>
        </w:rPr>
        <w:t>2</w:t>
      </w:r>
      <w:r>
        <w:t xml:space="preserve"> часа. Рассчитайте время: </w:t>
      </w:r>
      <w:r w:rsidR="00B66FDE">
        <w:rPr>
          <w:lang w:val="ru-RU"/>
        </w:rPr>
        <w:t>каждое из заданий</w:t>
      </w:r>
      <w:r>
        <w:t xml:space="preserve"> мы рекомендуем отвести</w:t>
      </w:r>
      <w:r w:rsidR="00B66FDE">
        <w:rPr>
          <w:lang w:val="ru-RU"/>
        </w:rPr>
        <w:t xml:space="preserve"> 1</w:t>
      </w:r>
      <w:r>
        <w:t xml:space="preserve"> час</w:t>
      </w:r>
      <w:r w:rsidR="00B66FDE">
        <w:rPr>
          <w:lang w:val="ru-RU"/>
        </w:rPr>
        <w:t xml:space="preserve"> 20 минут</w:t>
      </w:r>
      <w:r>
        <w:t xml:space="preserve">, а на второе - </w:t>
      </w:r>
      <w:r w:rsidR="00B66FDE">
        <w:rPr>
          <w:lang w:val="ru-RU"/>
        </w:rPr>
        <w:t>40</w:t>
      </w:r>
      <w:r>
        <w:t xml:space="preserve"> </w:t>
      </w:r>
      <w:r w:rsidR="00B66FDE">
        <w:rPr>
          <w:lang w:val="ru-RU"/>
        </w:rPr>
        <w:t>минут</w:t>
      </w:r>
      <w:r>
        <w:t>.</w:t>
      </w:r>
    </w:p>
    <w:p w14:paraId="6B2CF60D" w14:textId="77777777" w:rsidR="006B3C83" w:rsidRDefault="00AB7D46" w:rsidP="00047B26">
      <w:pPr>
        <w:jc w:val="both"/>
      </w:pPr>
      <w:r>
        <w:t xml:space="preserve">Наш совет: внимательно читайте вопросы, они помогут с выполнением задания, однако мы ждем полных и связных ответов, с доказательствами из ваших знаний и предложенных художественных текстов. </w:t>
      </w:r>
    </w:p>
    <w:p w14:paraId="36E840AB" w14:textId="77777777" w:rsidR="006B3C83" w:rsidRDefault="00AB7D46">
      <w:r>
        <w:t xml:space="preserve">Помните, что ценится ваше личное, аргументированное понимание произведения, умение видеть детали и соединять их в целостную мысль. </w:t>
      </w:r>
    </w:p>
    <w:p w14:paraId="0705A1FD" w14:textId="77777777" w:rsidR="006B3C83" w:rsidRDefault="00AB7D46">
      <w:pPr>
        <w:jc w:val="center"/>
        <w:rPr>
          <w:b/>
          <w:bCs/>
        </w:rPr>
      </w:pPr>
      <w:r>
        <w:rPr>
          <w:b/>
          <w:bCs/>
        </w:rPr>
        <w:t>Желаем успехов!</w:t>
      </w:r>
    </w:p>
    <w:p w14:paraId="7E240D6B" w14:textId="77777777" w:rsidR="006B3C83" w:rsidRDefault="00AB7D46">
      <w:r>
        <w:t>Задание 1. Аналитическое эссе.</w:t>
      </w:r>
    </w:p>
    <w:p w14:paraId="4823D003" w14:textId="24B281E1" w:rsidR="006B3C83" w:rsidRDefault="00AB7D46" w:rsidP="00047B26">
      <w:pPr>
        <w:jc w:val="both"/>
        <w:rPr>
          <w:i/>
          <w:iCs/>
        </w:rPr>
      </w:pPr>
      <w:r>
        <w:t xml:space="preserve">Перед вами три изображения разного времени и стиля, которые объединяет один герой — русский богатырь,  Напишите небольшое эссе (свободное письменное рассуждение) о том, как вы понимаете, почему же </w:t>
      </w:r>
      <w:r w:rsidR="006C5F02">
        <w:rPr>
          <w:lang w:val="ru-RU"/>
        </w:rPr>
        <w:t xml:space="preserve">изображение </w:t>
      </w:r>
      <w:r>
        <w:t>од</w:t>
      </w:r>
      <w:r w:rsidR="006C5F02">
        <w:rPr>
          <w:lang w:val="ru-RU"/>
        </w:rPr>
        <w:t>ного</w:t>
      </w:r>
      <w:r>
        <w:t xml:space="preserve"> </w:t>
      </w:r>
      <w:r w:rsidR="006C5F02">
        <w:rPr>
          <w:lang w:val="ru-RU"/>
        </w:rPr>
        <w:t>и того же типа</w:t>
      </w:r>
      <w:r>
        <w:t xml:space="preserve"> героя — богатыр</w:t>
      </w:r>
      <w:r w:rsidR="006C5F02">
        <w:rPr>
          <w:lang w:val="ru-RU"/>
        </w:rPr>
        <w:t>я</w:t>
      </w:r>
      <w:r>
        <w:t xml:space="preserve"> — так сильно меняется от эпохи к эпохе, от художника к художнику? </w:t>
      </w:r>
      <w:r>
        <w:br/>
      </w:r>
      <w:r w:rsidR="006C5F02">
        <w:rPr>
          <w:i/>
          <w:iCs/>
          <w:lang w:val="ru-RU"/>
        </w:rPr>
        <w:t>Примерный объём текста ‒</w:t>
      </w:r>
      <w:r>
        <w:rPr>
          <w:i/>
          <w:iCs/>
        </w:rPr>
        <w:t xml:space="preserve"> </w:t>
      </w:r>
      <w:r w:rsidR="00B66FDE">
        <w:rPr>
          <w:i/>
          <w:iCs/>
          <w:lang w:val="ru-RU"/>
        </w:rPr>
        <w:t>2</w:t>
      </w:r>
      <w:r>
        <w:rPr>
          <w:i/>
          <w:iCs/>
        </w:rPr>
        <w:t>00-</w:t>
      </w:r>
      <w:r w:rsidR="00B66FDE">
        <w:rPr>
          <w:i/>
          <w:iCs/>
          <w:lang w:val="ru-RU"/>
        </w:rPr>
        <w:t>2</w:t>
      </w:r>
      <w:r>
        <w:rPr>
          <w:i/>
          <w:iCs/>
        </w:rPr>
        <w:t xml:space="preserve">50 слов. </w:t>
      </w:r>
    </w:p>
    <w:p w14:paraId="20EFCC99" w14:textId="77777777" w:rsidR="006B3C83" w:rsidRDefault="006B3C83"/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B3C83" w14:paraId="5BE08D93" w14:textId="77777777">
        <w:tc>
          <w:tcPr>
            <w:tcW w:w="902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8C454" w14:textId="77777777" w:rsidR="006B3C83" w:rsidRDefault="00AB7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1BA94909" wp14:editId="4863AB72">
                  <wp:extent cx="5393733" cy="4116512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733" cy="4116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83" w14:paraId="45D40890" w14:textId="77777777">
        <w:tc>
          <w:tcPr>
            <w:tcW w:w="902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4300B" w14:textId="77777777" w:rsidR="006B3C83" w:rsidRDefault="00AB7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Рисунок 1. </w:t>
            </w:r>
            <w:r>
              <w:rPr>
                <w:color w:val="202122"/>
                <w:sz w:val="20"/>
                <w:szCs w:val="20"/>
                <w:shd w:val="clear" w:color="auto" w:fill="F8F9FA"/>
              </w:rPr>
              <w:t>Илья Муромец и Соловей Разбойник. Русский лубок, XVIII в.</w:t>
            </w:r>
          </w:p>
        </w:tc>
      </w:tr>
      <w:tr w:rsidR="006B3C83" w14:paraId="66BB59D0" w14:textId="77777777">
        <w:tc>
          <w:tcPr>
            <w:tcW w:w="902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94BBC" w14:textId="77777777" w:rsidR="006B3C83" w:rsidRDefault="00AB7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 wp14:anchorId="32B511B3" wp14:editId="6774DF56">
                  <wp:extent cx="5241727" cy="3500438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727" cy="3500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83" w14:paraId="68F2B60C" w14:textId="77777777">
        <w:tc>
          <w:tcPr>
            <w:tcW w:w="902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17DC5" w14:textId="77777777" w:rsidR="006B3C83" w:rsidRDefault="00AB7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202122"/>
                <w:sz w:val="20"/>
                <w:szCs w:val="20"/>
                <w:shd w:val="clear" w:color="auto" w:fill="F8F9FA"/>
              </w:rPr>
              <w:t>Рисунок 2. В. Васнецов “Богатыри” , 1881—1898. Третьяковская галерея</w:t>
            </w:r>
          </w:p>
        </w:tc>
      </w:tr>
      <w:tr w:rsidR="006B3C83" w14:paraId="7E9D5750" w14:textId="77777777">
        <w:tc>
          <w:tcPr>
            <w:tcW w:w="902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ECF23" w14:textId="77777777" w:rsidR="006B3C83" w:rsidRDefault="00AB7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09A8C1E2" wp14:editId="2A22B433">
                  <wp:extent cx="5110163" cy="3830445"/>
                  <wp:effectExtent l="0" t="0" r="0" b="0"/>
                  <wp:docPr id="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163" cy="3830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83" w14:paraId="263DA647" w14:textId="77777777">
        <w:tc>
          <w:tcPr>
            <w:tcW w:w="9029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BA3F3" w14:textId="77777777" w:rsidR="006B3C83" w:rsidRDefault="00AB7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color w:val="202122"/>
                <w:sz w:val="20"/>
                <w:szCs w:val="20"/>
                <w:shd w:val="clear" w:color="auto" w:fill="F8F9FA"/>
              </w:rPr>
              <w:t>Рисунок 3. “Три богатыря и Пуп земли”, мультфильм, реж. К. Феоктистов, 2023 г., студия “Мельница”</w:t>
            </w:r>
          </w:p>
        </w:tc>
      </w:tr>
    </w:tbl>
    <w:p w14:paraId="2620B528" w14:textId="77777777" w:rsidR="006B3C83" w:rsidRDefault="006B3C83"/>
    <w:p w14:paraId="4FD27E52" w14:textId="77777777" w:rsidR="006B3C83" w:rsidRDefault="006B3C83"/>
    <w:p w14:paraId="5944F1DE" w14:textId="77777777" w:rsidR="006B3C83" w:rsidRDefault="00AB7D46">
      <w:r>
        <w:lastRenderedPageBreak/>
        <w:t xml:space="preserve">Вопросы: </w:t>
      </w:r>
    </w:p>
    <w:p w14:paraId="44FFC8EF" w14:textId="34EAF8FC" w:rsidR="006B3C83" w:rsidRDefault="00AB7D46">
      <w:pPr>
        <w:numPr>
          <w:ilvl w:val="0"/>
          <w:numId w:val="1"/>
        </w:numPr>
      </w:pPr>
      <w:r>
        <w:t>Какие выводы можно сделать о задумке авторов изображений по портретам персонажей?</w:t>
      </w:r>
      <w:r w:rsidR="00047B26">
        <w:rPr>
          <w:lang w:val="ru-RU"/>
        </w:rPr>
        <w:t xml:space="preserve"> </w:t>
      </w:r>
    </w:p>
    <w:p w14:paraId="23CC5942" w14:textId="01DB76C5" w:rsidR="006B3C83" w:rsidRDefault="00047B26">
      <w:pPr>
        <w:numPr>
          <w:ilvl w:val="0"/>
          <w:numId w:val="1"/>
        </w:numPr>
      </w:pPr>
      <w:r>
        <w:rPr>
          <w:lang w:val="ru-RU"/>
        </w:rPr>
        <w:t xml:space="preserve">Как изображения соотносятся с фольклорными текстами, посвященными богатырям? </w:t>
      </w:r>
      <w:r w:rsidR="00AB7D46">
        <w:t>Какую самую важную черту стремится подчеркнуть автор в каждом случае?</w:t>
      </w:r>
    </w:p>
    <w:p w14:paraId="31535CBB" w14:textId="428E8457" w:rsidR="006B3C83" w:rsidRDefault="00AB7D46">
      <w:pPr>
        <w:numPr>
          <w:ilvl w:val="0"/>
          <w:numId w:val="1"/>
        </w:numPr>
      </w:pPr>
      <w:r>
        <w:t xml:space="preserve">Как  эпоха (время создания) повлияла на образ? </w:t>
      </w:r>
      <w:r w:rsidR="006C5F02">
        <w:rPr>
          <w:lang w:val="ru-RU"/>
        </w:rPr>
        <w:t xml:space="preserve">Каковы жанровые особенности изображений? </w:t>
      </w:r>
    </w:p>
    <w:p w14:paraId="66193AD6" w14:textId="1909EA0A" w:rsidR="006B3C83" w:rsidRDefault="00047B26">
      <w:pPr>
        <w:numPr>
          <w:ilvl w:val="0"/>
          <w:numId w:val="1"/>
        </w:numPr>
      </w:pPr>
      <w:r>
        <w:rPr>
          <w:lang w:val="ru-RU"/>
        </w:rPr>
        <w:t>П</w:t>
      </w:r>
      <w:r>
        <w:t xml:space="preserve">очему </w:t>
      </w:r>
      <w:r>
        <w:rPr>
          <w:lang w:val="ru-RU"/>
        </w:rPr>
        <w:t xml:space="preserve">изображение </w:t>
      </w:r>
      <w:r>
        <w:t>од</w:t>
      </w:r>
      <w:r>
        <w:rPr>
          <w:lang w:val="ru-RU"/>
        </w:rPr>
        <w:t>ного</w:t>
      </w:r>
      <w:r>
        <w:t xml:space="preserve"> </w:t>
      </w:r>
      <w:r>
        <w:rPr>
          <w:lang w:val="ru-RU"/>
        </w:rPr>
        <w:t>и того же типа</w:t>
      </w:r>
      <w:r>
        <w:t xml:space="preserve"> героя — богатыр</w:t>
      </w:r>
      <w:r>
        <w:rPr>
          <w:lang w:val="ru-RU"/>
        </w:rPr>
        <w:t>я</w:t>
      </w:r>
      <w:r>
        <w:t xml:space="preserve"> — так сильно меняется от эпохи к эпохе, от художника к художнику</w:t>
      </w:r>
      <w:r w:rsidR="00AB7D46">
        <w:t>?</w:t>
      </w:r>
    </w:p>
    <w:p w14:paraId="70F319D4" w14:textId="5B680AFA" w:rsidR="006B3C83" w:rsidRDefault="00AB7D46">
      <w:r>
        <w:t>Помните</w:t>
      </w:r>
      <w:r w:rsidR="00047B26">
        <w:rPr>
          <w:lang w:val="ru-RU"/>
        </w:rPr>
        <w:t>,</w:t>
      </w:r>
      <w:r>
        <w:t xml:space="preserve"> вы не описываете ( и тем более - не пересказываете) изображенное на рисунках, а исследуете, как рождается и меняется образ.</w:t>
      </w:r>
    </w:p>
    <w:p w14:paraId="3932BE0C" w14:textId="77777777" w:rsidR="006B3C83" w:rsidRDefault="006B3C83"/>
    <w:p w14:paraId="6AB198B7" w14:textId="77777777" w:rsidR="006B3C83" w:rsidRDefault="006B3C83"/>
    <w:p w14:paraId="3A3C93D3" w14:textId="77777777" w:rsidR="006B3C83" w:rsidRDefault="00AB7D46">
      <w:r>
        <w:t>Задание 2. Творческий комментарий</w:t>
      </w:r>
    </w:p>
    <w:p w14:paraId="40FFDC58" w14:textId="77777777" w:rsidR="006B3C83" w:rsidRDefault="00AB7D46" w:rsidP="00820D14">
      <w:pPr>
        <w:jc w:val="both"/>
      </w:pPr>
      <w:r>
        <w:br/>
        <w:t xml:space="preserve">Представьте, что вы выступаете в роли консультанта перед съемками короткометражного фильма (или мультфильма) </w:t>
      </w:r>
      <w:r>
        <w:rPr>
          <w:u w:val="single"/>
        </w:rPr>
        <w:t>по одному из предложенных произведений</w:t>
      </w:r>
      <w:r>
        <w:t>. Вам нужно предложить ключевые идеи, на которых можно построить фильм (мультфильм).</w:t>
      </w:r>
    </w:p>
    <w:p w14:paraId="32B4FBE1" w14:textId="77777777" w:rsidR="006B3C83" w:rsidRDefault="006B3C83" w:rsidP="00820D14">
      <w:pPr>
        <w:jc w:val="both"/>
      </w:pPr>
    </w:p>
    <w:p w14:paraId="642FAD65" w14:textId="77777777" w:rsidR="006B3C83" w:rsidRDefault="00AB7D46" w:rsidP="00820D14">
      <w:pPr>
        <w:jc w:val="both"/>
      </w:pPr>
      <w:r>
        <w:t>Список произведений для выбора (укажите ОДНО выбранное):</w:t>
      </w:r>
    </w:p>
    <w:p w14:paraId="141BE08C" w14:textId="77777777" w:rsidR="006B3C83" w:rsidRDefault="00AB7D46" w:rsidP="00820D14">
      <w:pPr>
        <w:jc w:val="both"/>
      </w:pPr>
      <w:r w:rsidRPr="00047B26">
        <w:rPr>
          <w:b/>
          <w:bCs/>
        </w:rPr>
        <w:t>Для 7 класса:</w:t>
      </w:r>
      <w:r>
        <w:t xml:space="preserve"> А.С. Пушкин «Барышня-крестьянка», Н.В. Гоголь «Ночь перед Рождеством», А. де Сент-Экзюпери «Маленький принц.</w:t>
      </w:r>
    </w:p>
    <w:p w14:paraId="0C822112" w14:textId="6CB669FB" w:rsidR="006B3C83" w:rsidRDefault="00AB7D46" w:rsidP="00820D14">
      <w:pPr>
        <w:jc w:val="both"/>
      </w:pPr>
      <w:r w:rsidRPr="00047B26">
        <w:rPr>
          <w:b/>
          <w:bCs/>
        </w:rPr>
        <w:t>Для 8 класса:</w:t>
      </w:r>
      <w:r>
        <w:t xml:space="preserve"> А.С. Пушкин «Капитанская дочка», И.С. Тургенев «Ася», Р. Брэдбери «Каникулы</w:t>
      </w:r>
      <w:r w:rsidR="00047B26">
        <w:rPr>
          <w:lang w:val="ru-RU"/>
        </w:rPr>
        <w:t>»</w:t>
      </w:r>
      <w:r>
        <w:t>.</w:t>
      </w:r>
    </w:p>
    <w:p w14:paraId="773B6A94" w14:textId="77777777" w:rsidR="006B3C83" w:rsidRDefault="006B3C83" w:rsidP="00820D14">
      <w:pPr>
        <w:jc w:val="both"/>
      </w:pPr>
    </w:p>
    <w:p w14:paraId="3D74B510" w14:textId="77777777" w:rsidR="006B3C83" w:rsidRDefault="00AB7D46" w:rsidP="00820D14">
      <w:pPr>
        <w:jc w:val="both"/>
      </w:pPr>
      <w:r>
        <w:t>Ваша задача предложить:</w:t>
      </w:r>
    </w:p>
    <w:p w14:paraId="4153060C" w14:textId="29315534" w:rsidR="006B3C83" w:rsidRDefault="00AB7D46" w:rsidP="00820D14">
      <w:pPr>
        <w:jc w:val="both"/>
      </w:pPr>
      <w:r>
        <w:t xml:space="preserve">1.  «Концепцию» (50-80 слов). Предложите одну </w:t>
      </w:r>
      <w:r w:rsidR="00047B26">
        <w:rPr>
          <w:lang w:val="ru-RU"/>
        </w:rPr>
        <w:t>оригинальную</w:t>
      </w:r>
      <w:r>
        <w:t xml:space="preserve"> метафору или символ  (не очевидный из сюжета), который мог бы стать визуальным лейтмотивом  всей экранизации</w:t>
      </w:r>
      <w:r w:rsidR="00016EE1">
        <w:rPr>
          <w:lang w:val="ru-RU"/>
        </w:rPr>
        <w:t xml:space="preserve"> (деталью, часто попадающей в </w:t>
      </w:r>
      <w:r w:rsidR="00EC13C7">
        <w:rPr>
          <w:lang w:val="ru-RU"/>
        </w:rPr>
        <w:t>кадр)</w:t>
      </w:r>
      <w:r>
        <w:t>. Объясните свой выбор.</w:t>
      </w:r>
      <w:r>
        <w:rPr>
          <w:i/>
          <w:iCs/>
        </w:rPr>
        <w:t xml:space="preserve"> Например, для стихотворения “Елочка”</w:t>
      </w:r>
      <w:r w:rsidR="00820D14">
        <w:rPr>
          <w:i/>
          <w:iCs/>
          <w:lang w:val="ru-RU"/>
        </w:rPr>
        <w:t xml:space="preserve"> («В лесу родилась ёлочка</w:t>
      </w:r>
      <w:r w:rsidR="00142156">
        <w:rPr>
          <w:i/>
          <w:iCs/>
          <w:lang w:val="ru-RU"/>
        </w:rPr>
        <w:t>..»</w:t>
      </w:r>
      <w:r w:rsidR="00820D14">
        <w:rPr>
          <w:i/>
          <w:iCs/>
          <w:lang w:val="ru-RU"/>
        </w:rPr>
        <w:t>) таким символом могут стать</w:t>
      </w:r>
      <w:r>
        <w:rPr>
          <w:i/>
          <w:iCs/>
        </w:rPr>
        <w:t xml:space="preserve"> </w:t>
      </w:r>
      <w:r w:rsidRPr="00820D14">
        <w:rPr>
          <w:b/>
          <w:bCs/>
          <w:i/>
          <w:iCs/>
        </w:rPr>
        <w:t>запорошенные снегом валенки</w:t>
      </w:r>
      <w:r>
        <w:t>.</w:t>
      </w:r>
    </w:p>
    <w:p w14:paraId="291BCF08" w14:textId="0E413A8C" w:rsidR="006B3C83" w:rsidRDefault="00AB7D46" w:rsidP="00820D14">
      <w:pPr>
        <w:jc w:val="both"/>
      </w:pPr>
      <w:r>
        <w:t>2.  «Сцену-эпилог»  (60-100 слов). Пр</w:t>
      </w:r>
      <w:r w:rsidR="00A048BF">
        <w:rPr>
          <w:lang w:val="ru-RU"/>
        </w:rPr>
        <w:t xml:space="preserve">идумате </w:t>
      </w:r>
      <w:r>
        <w:t>финальн</w:t>
      </w:r>
      <w:r w:rsidR="00A048BF">
        <w:rPr>
          <w:lang w:val="ru-RU"/>
        </w:rPr>
        <w:t>ую</w:t>
      </w:r>
      <w:r>
        <w:t xml:space="preserve"> сцен</w:t>
      </w:r>
      <w:r w:rsidR="00A048BF">
        <w:rPr>
          <w:lang w:val="ru-RU"/>
        </w:rPr>
        <w:t>у</w:t>
      </w:r>
      <w:r>
        <w:t>, которой нет в оригинале, но которая логически и эмоционально вытекает из вашей концепции (п.1). Кратко опишите (место, действие, диалог или символ). Объясните, какой новый смысловой оттенок это придает всему фильму.</w:t>
      </w:r>
    </w:p>
    <w:p w14:paraId="2AE22320" w14:textId="03BA0A6D" w:rsidR="006B3C83" w:rsidRDefault="00AB7D46" w:rsidP="00820D14">
      <w:pPr>
        <w:jc w:val="both"/>
        <w:rPr>
          <w:i/>
          <w:iCs/>
        </w:rPr>
      </w:pPr>
      <w:r>
        <w:rPr>
          <w:i/>
          <w:iCs/>
        </w:rPr>
        <w:t>Например</w:t>
      </w:r>
      <w:r w:rsidR="00820D14">
        <w:rPr>
          <w:i/>
          <w:iCs/>
          <w:lang w:val="ru-RU"/>
        </w:rPr>
        <w:t>,</w:t>
      </w:r>
      <w:r>
        <w:rPr>
          <w:i/>
          <w:iCs/>
        </w:rPr>
        <w:t xml:space="preserve"> для стихотворения “Елочка”:</w:t>
      </w:r>
      <w:r w:rsidR="006342C3">
        <w:rPr>
          <w:i/>
          <w:iCs/>
          <w:lang w:val="ru-RU"/>
        </w:rPr>
        <w:t xml:space="preserve"> после сцены хоровода </w:t>
      </w:r>
      <w:r w:rsidR="00142156">
        <w:rPr>
          <w:i/>
          <w:iCs/>
          <w:lang w:val="ru-RU"/>
        </w:rPr>
        <w:t xml:space="preserve">шум праздника стихает, </w:t>
      </w:r>
      <w:r w:rsidR="006342C3">
        <w:rPr>
          <w:i/>
          <w:iCs/>
          <w:lang w:val="ru-RU"/>
        </w:rPr>
        <w:t>в кадре крупным планом появляются</w:t>
      </w:r>
      <w:r w:rsidR="00142156">
        <w:rPr>
          <w:i/>
          <w:iCs/>
          <w:lang w:val="ru-RU"/>
        </w:rPr>
        <w:t xml:space="preserve"> стоящие на пороге</w:t>
      </w:r>
      <w:r w:rsidR="006342C3">
        <w:rPr>
          <w:i/>
          <w:iCs/>
          <w:lang w:val="ru-RU"/>
        </w:rPr>
        <w:t xml:space="preserve"> валенки,</w:t>
      </w:r>
      <w:r w:rsidR="00142156">
        <w:rPr>
          <w:i/>
          <w:iCs/>
          <w:lang w:val="ru-RU"/>
        </w:rPr>
        <w:t xml:space="preserve"> </w:t>
      </w:r>
      <w:r w:rsidR="006342C3">
        <w:rPr>
          <w:i/>
          <w:iCs/>
          <w:lang w:val="ru-RU"/>
        </w:rPr>
        <w:t>на которых начинает таять снег.</w:t>
      </w:r>
      <w:r>
        <w:rPr>
          <w:i/>
          <w:iCs/>
        </w:rPr>
        <w:t xml:space="preserve"> Если основная история могла быть динамичной и шумной (поиск ёлки, ожидание праздника), то такой финал смещает акцент на тишину памяти и хрупкость счастья. Он не отменяет радость, но добавляет легкую, светлую грусть взрослого взгляда: волшебство существует, но оно остаётся в прошлом, как эти валенки у порога. Фильм становится не просто историей про праздник, а воспоминанием о том, как мы его теряем, вырастая.</w:t>
      </w:r>
    </w:p>
    <w:p w14:paraId="406A4576" w14:textId="77777777" w:rsidR="006B3C83" w:rsidRDefault="006B3C83">
      <w:pPr>
        <w:rPr>
          <w:i/>
          <w:iCs/>
        </w:rPr>
      </w:pPr>
    </w:p>
    <w:p w14:paraId="47F79A9B" w14:textId="77777777" w:rsidR="006B3C83" w:rsidRDefault="006B3C83"/>
    <w:p w14:paraId="00F304E1" w14:textId="77777777" w:rsidR="006B3C83" w:rsidRDefault="006B3C83"/>
    <w:p w14:paraId="060ED3AE" w14:textId="77777777" w:rsidR="006B3C83" w:rsidRDefault="006B3C83"/>
    <w:p w14:paraId="01DB6693" w14:textId="77777777" w:rsidR="006B3C83" w:rsidRDefault="006B3C83"/>
    <w:p w14:paraId="58FAC264" w14:textId="77777777" w:rsidR="006B3C83" w:rsidRDefault="00AB7D46">
      <w:pPr>
        <w:jc w:val="center"/>
      </w:pPr>
      <w:r>
        <w:t xml:space="preserve">Критерии оценки для жюри </w:t>
      </w:r>
    </w:p>
    <w:p w14:paraId="27005E9C" w14:textId="77777777" w:rsidR="006B3C83" w:rsidRDefault="006B3C83"/>
    <w:p w14:paraId="543A4B61" w14:textId="77777777" w:rsidR="006B3C83" w:rsidRDefault="00AB7D46">
      <w:r>
        <w:t>За всю работу максимально - 30 баллов</w:t>
      </w:r>
    </w:p>
    <w:p w14:paraId="5B6AB7BB" w14:textId="77777777" w:rsidR="006B3C83" w:rsidRDefault="006B3C83"/>
    <w:p w14:paraId="28176590" w14:textId="5B6E3DA7" w:rsidR="006B3C83" w:rsidRDefault="00AB7D46">
      <w:r>
        <w:t xml:space="preserve">Задание 1. Аналитическое эссе (максимум </w:t>
      </w:r>
      <w:r w:rsidR="00B66FDE">
        <w:rPr>
          <w:lang w:val="ru-RU"/>
        </w:rPr>
        <w:t>17</w:t>
      </w:r>
      <w:r>
        <w:t xml:space="preserve"> баллов):</w:t>
      </w:r>
    </w:p>
    <w:p w14:paraId="24A01CFB" w14:textId="77777777" w:rsidR="006B3C83" w:rsidRDefault="006B3C83"/>
    <w:tbl>
      <w:tblPr>
        <w:tblStyle w:val="a6"/>
        <w:tblW w:w="97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0"/>
        <w:gridCol w:w="1950"/>
        <w:gridCol w:w="3720"/>
      </w:tblGrid>
      <w:tr w:rsidR="006B3C83" w14:paraId="53BE08D6" w14:textId="77777777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49097" w14:textId="77777777" w:rsidR="006B3C83" w:rsidRDefault="00AB7D46">
            <w:r>
              <w:t>Критерий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BCEAA" w14:textId="77777777" w:rsidR="006B3C83" w:rsidRDefault="00AB7D46">
            <w:r>
              <w:t xml:space="preserve">Баллы 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4397B" w14:textId="77777777" w:rsidR="006B3C83" w:rsidRDefault="00AB7D46">
            <w:r>
              <w:t>На что смотрим</w:t>
            </w:r>
          </w:p>
        </w:tc>
      </w:tr>
      <w:tr w:rsidR="006B3C83" w14:paraId="5C103BD0" w14:textId="77777777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5DBD3" w14:textId="77777777" w:rsidR="006B3C83" w:rsidRDefault="00AB7D46">
            <w:pPr>
              <w:numPr>
                <w:ilvl w:val="0"/>
                <w:numId w:val="2"/>
              </w:numPr>
            </w:pPr>
            <w:r>
              <w:t>Умение «прочитать» образ и выдвинуть идею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EFE94" w14:textId="145E7CC2" w:rsidR="006B3C83" w:rsidRPr="00B66FDE" w:rsidRDefault="00AB7D46">
            <w:pPr>
              <w:jc w:val="center"/>
              <w:rPr>
                <w:lang w:val="ru-RU"/>
              </w:rPr>
            </w:pPr>
            <w:r>
              <w:t>0 -</w:t>
            </w:r>
            <w:r w:rsidR="00B66FDE">
              <w:rPr>
                <w:lang w:val="ru-RU"/>
              </w:rPr>
              <w:t>5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2DD7" w14:textId="77777777" w:rsidR="006B3C83" w:rsidRDefault="00AB7D46">
            <w:r>
              <w:t>Насколько точно и оригинально определены главные черты героев и цели авторов (вопросы 1,2).</w:t>
            </w:r>
          </w:p>
        </w:tc>
      </w:tr>
      <w:tr w:rsidR="006B3C83" w14:paraId="22D1D12C" w14:textId="77777777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388EE" w14:textId="77777777" w:rsidR="006B3C83" w:rsidRDefault="00AB7D46">
            <w:pPr>
              <w:numPr>
                <w:ilvl w:val="0"/>
                <w:numId w:val="2"/>
              </w:numPr>
            </w:pPr>
            <w:r>
              <w:t>Умение видеть связь между образом и контекстом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901A7" w14:textId="72FAD0EB" w:rsidR="006B3C83" w:rsidRPr="00B66FDE" w:rsidRDefault="00AB7D46">
            <w:pPr>
              <w:jc w:val="center"/>
              <w:rPr>
                <w:lang w:val="ru-RU"/>
              </w:rPr>
            </w:pPr>
            <w:r>
              <w:t>0-</w:t>
            </w:r>
            <w:r w:rsidR="00B66FDE">
              <w:rPr>
                <w:lang w:val="ru-RU"/>
              </w:rPr>
              <w:t>5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152C9" w14:textId="7FCF94A6" w:rsidR="006B3C83" w:rsidRDefault="00AB7D46">
            <w:r>
              <w:t>Насколько убедительно связаны особенности изображения со временем его создания и аудиторией (вопрос 3).</w:t>
            </w:r>
          </w:p>
        </w:tc>
      </w:tr>
      <w:tr w:rsidR="006B3C83" w14:paraId="767DB5AD" w14:textId="77777777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24AE4" w14:textId="77777777" w:rsidR="006B3C83" w:rsidRDefault="00AB7D46">
            <w:pPr>
              <w:numPr>
                <w:ilvl w:val="0"/>
                <w:numId w:val="2"/>
              </w:numPr>
            </w:pPr>
            <w:r>
              <w:t>Логичность и структура, глубина вывода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FF8B9" w14:textId="5E3A6519" w:rsidR="006B3C83" w:rsidRPr="00B66FDE" w:rsidRDefault="00AB7D46">
            <w:pPr>
              <w:jc w:val="center"/>
              <w:rPr>
                <w:lang w:val="ru-RU"/>
              </w:rPr>
            </w:pPr>
            <w:r>
              <w:t>0-</w:t>
            </w:r>
            <w:r w:rsidR="00B66FDE">
              <w:rPr>
                <w:lang w:val="ru-RU"/>
              </w:rPr>
              <w:t>4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5C0A0" w14:textId="1227C046" w:rsidR="006B3C83" w:rsidRPr="00237A28" w:rsidRDefault="00AB7D46">
            <w:pPr>
              <w:rPr>
                <w:lang w:val="ru-RU"/>
              </w:rPr>
            </w:pPr>
            <w:r>
              <w:t>Насколько эссе отвечает на все предложенные вопросы и является связным тексто</w:t>
            </w:r>
            <w:r w:rsidR="00820D14">
              <w:rPr>
                <w:lang w:val="ru-RU"/>
              </w:rPr>
              <w:t>м</w:t>
            </w:r>
            <w:r>
              <w:t>, а не последовательным ответом на вопросы</w:t>
            </w:r>
            <w:r w:rsidR="00142156">
              <w:rPr>
                <w:lang w:val="ru-RU"/>
              </w:rPr>
              <w:t xml:space="preserve"> </w:t>
            </w:r>
            <w:r>
              <w:t>+  Насколько итоговый вывод (</w:t>
            </w:r>
            <w:r w:rsidR="00142156">
              <w:rPr>
                <w:lang w:val="ru-RU"/>
              </w:rPr>
              <w:t xml:space="preserve">вопрос </w:t>
            </w:r>
            <w:r w:rsidR="000333EA">
              <w:rPr>
                <w:lang w:val="ru-RU"/>
              </w:rPr>
              <w:t>4</w:t>
            </w:r>
            <w:r>
              <w:t>) убедителен, логично вытекает из анализа и завершает мысль</w:t>
            </w:r>
            <w:r w:rsidR="00237A28">
              <w:rPr>
                <w:lang w:val="ru-RU"/>
              </w:rPr>
              <w:t>.</w:t>
            </w:r>
          </w:p>
          <w:p w14:paraId="4E7B97DC" w14:textId="77777777" w:rsidR="006B3C83" w:rsidRDefault="006B3C83"/>
        </w:tc>
      </w:tr>
      <w:tr w:rsidR="006B3C83" w14:paraId="325B55B3" w14:textId="77777777">
        <w:tc>
          <w:tcPr>
            <w:tcW w:w="40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F971F" w14:textId="77777777" w:rsidR="006B3C83" w:rsidRDefault="00AB7D46">
            <w:pPr>
              <w:numPr>
                <w:ilvl w:val="0"/>
                <w:numId w:val="2"/>
              </w:numPr>
            </w:pPr>
            <w:r>
              <w:t>Качество речи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5620C" w14:textId="5DA14CD5" w:rsidR="006B3C83" w:rsidRPr="00B66FDE" w:rsidRDefault="00AB7D46">
            <w:pPr>
              <w:jc w:val="center"/>
              <w:rPr>
                <w:lang w:val="ru-RU"/>
              </w:rPr>
            </w:pPr>
            <w:r>
              <w:t>0-</w:t>
            </w:r>
            <w:r w:rsidR="00B66FDE">
              <w:rPr>
                <w:lang w:val="ru-RU"/>
              </w:rPr>
              <w:t>3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F1B68" w14:textId="34ABA002" w:rsidR="006B3C83" w:rsidRPr="007D4F79" w:rsidRDefault="00AB7D46">
            <w:pPr>
              <w:rPr>
                <w:lang w:val="ru-RU"/>
              </w:rPr>
            </w:pPr>
            <w:r>
              <w:t>Ясность, грамотность изложения (не орфография!</w:t>
            </w:r>
            <w:r w:rsidR="007D4F79">
              <w:rPr>
                <w:lang w:val="ru-RU"/>
              </w:rPr>
              <w:t>)</w:t>
            </w:r>
            <w:r>
              <w:t xml:space="preserve"> </w:t>
            </w:r>
            <w:r>
              <w:br/>
              <w:t>Речевые ошибки оцениваются только если мешают пониманию мысли</w:t>
            </w:r>
            <w:r w:rsidR="007D4F79">
              <w:rPr>
                <w:lang w:val="ru-RU"/>
              </w:rPr>
              <w:t>.</w:t>
            </w:r>
          </w:p>
        </w:tc>
      </w:tr>
    </w:tbl>
    <w:p w14:paraId="74F38399" w14:textId="77777777" w:rsidR="006B3C83" w:rsidRDefault="006B3C83"/>
    <w:p w14:paraId="3D0C810A" w14:textId="77777777" w:rsidR="006B3C83" w:rsidRDefault="006B3C83"/>
    <w:p w14:paraId="23BF2B3C" w14:textId="4A45E908" w:rsidR="006B3C83" w:rsidRDefault="00AB7D46">
      <w:r>
        <w:t>Задание 2. Творческий комментарий (максимум 1</w:t>
      </w:r>
      <w:r w:rsidR="00B66FDE">
        <w:rPr>
          <w:lang w:val="ru-RU"/>
        </w:rPr>
        <w:t>3</w:t>
      </w:r>
      <w:r>
        <w:t xml:space="preserve"> баллов)</w:t>
      </w:r>
    </w:p>
    <w:p w14:paraId="77EA6506" w14:textId="77777777" w:rsidR="006B3C83" w:rsidRDefault="006B3C83"/>
    <w:tbl>
      <w:tblPr>
        <w:tblStyle w:val="a7"/>
        <w:tblW w:w="9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75"/>
        <w:gridCol w:w="2040"/>
        <w:gridCol w:w="3720"/>
      </w:tblGrid>
      <w:tr w:rsidR="006B3C83" w14:paraId="22FE54D2" w14:textId="77777777"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9B46" w14:textId="77777777" w:rsidR="006B3C83" w:rsidRDefault="00AB7D46">
            <w:r>
              <w:t>Критерий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BD5A0" w14:textId="77777777" w:rsidR="006B3C83" w:rsidRDefault="00AB7D46">
            <w:r>
              <w:t xml:space="preserve">Баллы 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F2514" w14:textId="77777777" w:rsidR="006B3C83" w:rsidRDefault="00AB7D46">
            <w:r>
              <w:t>На что смотрим</w:t>
            </w:r>
          </w:p>
        </w:tc>
      </w:tr>
      <w:tr w:rsidR="006B3C83" w14:paraId="2BAEA37E" w14:textId="77777777"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8CCFD" w14:textId="77777777" w:rsidR="006B3C83" w:rsidRDefault="00AB7D46">
            <w:pPr>
              <w:numPr>
                <w:ilvl w:val="0"/>
                <w:numId w:val="3"/>
              </w:numPr>
            </w:pPr>
            <w:r>
              <w:t>Нестандартность и продуктивность художественной идеи (концепции)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CD16F" w14:textId="6D03F6B8" w:rsidR="006B3C83" w:rsidRPr="00B66FDE" w:rsidRDefault="00AB7D46">
            <w:pPr>
              <w:jc w:val="center"/>
              <w:rPr>
                <w:lang w:val="ru-RU"/>
              </w:rPr>
            </w:pPr>
            <w:r>
              <w:t>0-</w:t>
            </w:r>
            <w:r w:rsidR="00B66FDE">
              <w:rPr>
                <w:lang w:val="ru-RU"/>
              </w:rPr>
              <w:t>5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B931F" w14:textId="77777777" w:rsidR="006B3C83" w:rsidRDefault="00AB7D46">
            <w:r>
              <w:t xml:space="preserve">Оригинальность и содержательность предложенной метафоры/символа (п.1). Степень её связи с проблематикой произведения. Пояснение для оценивания: </w:t>
            </w:r>
            <w:r>
              <w:br/>
            </w:r>
            <w:r>
              <w:lastRenderedPageBreak/>
              <w:t xml:space="preserve">0 баллов - не соотносится с проблематикой (в таком случае задание далее не проверяется), </w:t>
            </w:r>
            <w:r>
              <w:br/>
              <w:t>1 балл - соотносится слабо,</w:t>
            </w:r>
          </w:p>
          <w:p w14:paraId="0E77F996" w14:textId="77777777" w:rsidR="006B3C83" w:rsidRDefault="00AB7D46">
            <w:r>
              <w:t>2 балла - соотносится полностью.</w:t>
            </w:r>
            <w:r>
              <w:br/>
              <w:t>+</w:t>
            </w:r>
            <w:r>
              <w:br/>
              <w:t xml:space="preserve">1 балл - предложенная метафора символ имеется, но не является оригинальной, </w:t>
            </w:r>
            <w:r>
              <w:br/>
              <w:t>2 балла - предложенная метафора символ имеется и является оригинальной.</w:t>
            </w:r>
          </w:p>
        </w:tc>
      </w:tr>
      <w:tr w:rsidR="006B3C83" w14:paraId="00262BD9" w14:textId="77777777"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2F4DC" w14:textId="77777777" w:rsidR="006B3C83" w:rsidRDefault="00AB7D46">
            <w:pPr>
              <w:numPr>
                <w:ilvl w:val="0"/>
                <w:numId w:val="3"/>
              </w:numPr>
            </w:pPr>
            <w:r>
              <w:lastRenderedPageBreak/>
              <w:t>Целостность и смысловая глубина творческого предложения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87ED5" w14:textId="0983F749" w:rsidR="006B3C83" w:rsidRPr="00B66FDE" w:rsidRDefault="00AB7D46">
            <w:pPr>
              <w:jc w:val="center"/>
              <w:rPr>
                <w:lang w:val="ru-RU"/>
              </w:rPr>
            </w:pPr>
            <w:r>
              <w:t>0-</w:t>
            </w:r>
            <w:r w:rsidR="00B66FDE">
              <w:rPr>
                <w:lang w:val="ru-RU"/>
              </w:rPr>
              <w:t>5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65BDD" w14:textId="77777777" w:rsidR="006B3C83" w:rsidRDefault="00AB7D46">
            <w:r>
              <w:t xml:space="preserve">Связность концепции (п.1) с предлагаемым финалом (п.2). Эмоциональная и смысловая убедительность новой сцены, её роль в авторском прочтении. </w:t>
            </w:r>
            <w:r>
              <w:br/>
              <w:t xml:space="preserve">Пояснение для оценивания: </w:t>
            </w:r>
            <w:r>
              <w:br/>
              <w:t xml:space="preserve">0 баллов - п 1. и п. 2 не связаны, </w:t>
            </w:r>
            <w:r>
              <w:br/>
              <w:t>1 балл - связаны слабо,</w:t>
            </w:r>
          </w:p>
          <w:p w14:paraId="56DF06C0" w14:textId="77777777" w:rsidR="006B3C83" w:rsidRDefault="00AB7D46">
            <w:r>
              <w:t>2 балла - связаны полностью.</w:t>
            </w:r>
            <w:r>
              <w:br/>
              <w:t>+</w:t>
            </w:r>
            <w:r>
              <w:br/>
              <w:t xml:space="preserve">1 балл - предложенная сцена нагружена эмоционально и по смыслу, но не добавляет интерпретации в исходный текст, </w:t>
            </w:r>
            <w:r>
              <w:br/>
              <w:t>2 балла - предложенная сцена нагружена эмоционально и по смыслу, добавляет интерпретацию в исходный текст.</w:t>
            </w:r>
          </w:p>
          <w:p w14:paraId="4512DFF2" w14:textId="77777777" w:rsidR="006B3C83" w:rsidRDefault="006B3C83"/>
        </w:tc>
      </w:tr>
      <w:tr w:rsidR="006B3C83" w14:paraId="7E671D0B" w14:textId="77777777"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CCAA5" w14:textId="77777777" w:rsidR="006B3C83" w:rsidRDefault="00AB7D46">
            <w:pPr>
              <w:numPr>
                <w:ilvl w:val="0"/>
                <w:numId w:val="3"/>
              </w:numPr>
            </w:pPr>
            <w:r>
              <w:t>Культура письменной речи и оформления мысли</w:t>
            </w:r>
          </w:p>
        </w:tc>
        <w:tc>
          <w:tcPr>
            <w:tcW w:w="2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6F93B" w14:textId="44D59504" w:rsidR="006B3C83" w:rsidRPr="00B66FDE" w:rsidRDefault="00AB7D46">
            <w:pPr>
              <w:jc w:val="center"/>
              <w:rPr>
                <w:lang w:val="ru-RU"/>
              </w:rPr>
            </w:pPr>
            <w:r>
              <w:t>0-</w:t>
            </w:r>
            <w:r w:rsidR="00B66FDE">
              <w:rPr>
                <w:lang w:val="ru-RU"/>
              </w:rPr>
              <w:t>3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413C5" w14:textId="77777777" w:rsidR="006B3C83" w:rsidRDefault="00AB7D46">
            <w:r>
              <w:t xml:space="preserve">Ясность, грамотность изложения (не орфография! </w:t>
            </w:r>
            <w:r>
              <w:br/>
              <w:t>Речевые ошибки оцениваются только если мешают пониманию мысли)</w:t>
            </w:r>
          </w:p>
        </w:tc>
      </w:tr>
    </w:tbl>
    <w:p w14:paraId="54D21CD7" w14:textId="77777777" w:rsidR="006B3C83" w:rsidRDefault="006B3C83"/>
    <w:sectPr w:rsidR="006B3C83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C5117" w14:textId="77777777" w:rsidR="007371FA" w:rsidRDefault="007371FA">
      <w:pPr>
        <w:spacing w:line="240" w:lineRule="auto"/>
      </w:pPr>
      <w:r>
        <w:separator/>
      </w:r>
    </w:p>
  </w:endnote>
  <w:endnote w:type="continuationSeparator" w:id="0">
    <w:p w14:paraId="2A877353" w14:textId="77777777" w:rsidR="007371FA" w:rsidRDefault="007371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2C01758-9D35-44BE-B9E1-A18C85B2126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014126B-1AF5-4638-A920-D6948E5641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94A31" w14:textId="77777777" w:rsidR="006B3C83" w:rsidRDefault="00AB7D46">
    <w:pPr>
      <w:jc w:val="center"/>
    </w:pPr>
    <w:r>
      <w:rPr>
        <w:i/>
        <w:iCs/>
      </w:rPr>
      <w:t xml:space="preserve">Образовательный центр Московской области «Взлёт», 2026 год </w:t>
    </w:r>
    <w:r>
      <w:t xml:space="preserve">                  </w:t>
    </w:r>
    <w:r>
      <w:fldChar w:fldCharType="begin"/>
    </w:r>
    <w:r>
      <w:instrText>PAGE</w:instrText>
    </w:r>
    <w:r>
      <w:fldChar w:fldCharType="separate"/>
    </w:r>
    <w:r w:rsidR="00D80B20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8AD8B" w14:textId="77777777" w:rsidR="007371FA" w:rsidRDefault="007371FA">
      <w:pPr>
        <w:spacing w:line="240" w:lineRule="auto"/>
      </w:pPr>
      <w:r>
        <w:separator/>
      </w:r>
    </w:p>
  </w:footnote>
  <w:footnote w:type="continuationSeparator" w:id="0">
    <w:p w14:paraId="3E3E3F66" w14:textId="77777777" w:rsidR="007371FA" w:rsidRDefault="007371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340B1" w14:textId="77777777" w:rsidR="006B3C83" w:rsidRDefault="00AB7D46">
    <w:pPr>
      <w:jc w:val="center"/>
      <w:rPr>
        <w:sz w:val="16"/>
        <w:szCs w:val="16"/>
      </w:rPr>
    </w:pPr>
    <w:r>
      <w:rPr>
        <w:sz w:val="16"/>
        <w:szCs w:val="16"/>
      </w:rPr>
      <w:t xml:space="preserve">Подмосковная олимпиада школьников по литературе. </w:t>
    </w:r>
  </w:p>
  <w:p w14:paraId="5B25B68B" w14:textId="77777777" w:rsidR="006B3C83" w:rsidRDefault="00AB7D46">
    <w:pPr>
      <w:jc w:val="center"/>
    </w:pPr>
    <w:r>
      <w:rPr>
        <w:sz w:val="16"/>
        <w:szCs w:val="16"/>
      </w:rPr>
      <w:t>7–8 классы.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DA03AC"/>
    <w:multiLevelType w:val="multilevel"/>
    <w:tmpl w:val="2B1AC9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4CD12A7"/>
    <w:multiLevelType w:val="multilevel"/>
    <w:tmpl w:val="6F101A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53434B"/>
    <w:multiLevelType w:val="multilevel"/>
    <w:tmpl w:val="8FBCAC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88644001">
    <w:abstractNumId w:val="2"/>
  </w:num>
  <w:num w:numId="2" w16cid:durableId="2133279769">
    <w:abstractNumId w:val="1"/>
  </w:num>
  <w:num w:numId="3" w16cid:durableId="196966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C83"/>
    <w:rsid w:val="00016EE1"/>
    <w:rsid w:val="000333EA"/>
    <w:rsid w:val="00047B26"/>
    <w:rsid w:val="00081891"/>
    <w:rsid w:val="00142156"/>
    <w:rsid w:val="001F647D"/>
    <w:rsid w:val="00237A28"/>
    <w:rsid w:val="00294A7E"/>
    <w:rsid w:val="00302E33"/>
    <w:rsid w:val="005D7F13"/>
    <w:rsid w:val="006342C3"/>
    <w:rsid w:val="00683BDC"/>
    <w:rsid w:val="006B3C83"/>
    <w:rsid w:val="006C5F02"/>
    <w:rsid w:val="007371FA"/>
    <w:rsid w:val="007D4F79"/>
    <w:rsid w:val="00820D14"/>
    <w:rsid w:val="00976121"/>
    <w:rsid w:val="00A048BF"/>
    <w:rsid w:val="00AB7D46"/>
    <w:rsid w:val="00B66FDE"/>
    <w:rsid w:val="00D80B20"/>
    <w:rsid w:val="00E37A53"/>
    <w:rsid w:val="00E97F43"/>
    <w:rsid w:val="00EC1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9DFC1"/>
  <w15:docId w15:val="{02DEE2C0-A9C6-46D2-BDF6-F8D23CD03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5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Дробинин Григорий Дмитриевич</cp:lastModifiedBy>
  <cp:revision>11</cp:revision>
  <dcterms:created xsi:type="dcterms:W3CDTF">2026-01-19T10:45:00Z</dcterms:created>
  <dcterms:modified xsi:type="dcterms:W3CDTF">2026-02-06T08:10:00Z</dcterms:modified>
</cp:coreProperties>
</file>