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54B426DA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E03BC0">
        <w:rPr>
          <w:rFonts w:ascii="Times New Roman" w:hAnsi="Times New Roman" w:cs="Times New Roman"/>
          <w:b/>
          <w:bCs/>
        </w:rPr>
        <w:t>3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1EC416D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63ABF550" w14:textId="56EEF06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789804D" w14:textId="0DECA994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 </w:t>
      </w:r>
      <w:r w:rsidR="00640D13">
        <w:rPr>
          <w:rFonts w:ascii="Times New Roman" w:hAnsi="Times New Roman" w:cs="Times New Roman"/>
        </w:rPr>
        <w:t>регион России</w:t>
      </w:r>
      <w:r>
        <w:rPr>
          <w:rFonts w:ascii="Times New Roman" w:hAnsi="Times New Roman" w:cs="Times New Roman"/>
        </w:rPr>
        <w:t xml:space="preserve"> по описанию и ответьте на дополнительные вопросы</w:t>
      </w:r>
    </w:p>
    <w:p w14:paraId="071A0748" w14:textId="0C960E7B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53E850F" w14:textId="0DFB491D" w:rsidR="00C87F27" w:rsidRDefault="00E03BC0" w:rsidP="00640D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</w:t>
      </w:r>
      <w:r w:rsidR="00640D13">
        <w:rPr>
          <w:rFonts w:ascii="Times New Roman" w:hAnsi="Times New Roman" w:cs="Times New Roman"/>
        </w:rPr>
        <w:t xml:space="preserve">– приграничный регион России. </w:t>
      </w:r>
      <w:r w:rsidR="007B7071">
        <w:rPr>
          <w:rFonts w:ascii="Times New Roman" w:hAnsi="Times New Roman" w:cs="Times New Roman"/>
        </w:rPr>
        <w:t>В Российской империи современный региональный центр был третьим по численности населения городом среди расположенных на территории современной России, уступая только Петербургу и Москве. В советское время на современной территории располагалась национальная автономия, которая впоследствии была ликвидирована.</w:t>
      </w:r>
    </w:p>
    <w:p w14:paraId="7C308877" w14:textId="28710CEB" w:rsidR="00DF4F11" w:rsidRPr="0047372B" w:rsidRDefault="00DF4F11" w:rsidP="00640D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практически поровну делится крупной рекой, на берегах которой расположен региональный центр. Также на берегах этой реки располагается город, который является одним из двух в России, в котором расположены и крупная АЭС, и крупная АЭС. </w:t>
      </w:r>
      <w:r w:rsidR="009F768A">
        <w:rPr>
          <w:rFonts w:ascii="Times New Roman" w:hAnsi="Times New Roman" w:cs="Times New Roman"/>
        </w:rPr>
        <w:t xml:space="preserve">В сельском хозяйстве регион выделяется выращиванием </w:t>
      </w:r>
      <w:r w:rsidR="00945CE0">
        <w:rPr>
          <w:rFonts w:ascii="Times New Roman" w:hAnsi="Times New Roman" w:cs="Times New Roman"/>
        </w:rPr>
        <w:t xml:space="preserve">одного из видов зерновых, ряд сортов которого получил свое название в честь региона. Сельское хозяйство в регионе развито в том числе по причине распространения определенного вида плодородных почв на западе региона. </w:t>
      </w:r>
      <w:r w:rsidR="009F768A">
        <w:rPr>
          <w:rFonts w:ascii="Times New Roman" w:hAnsi="Times New Roman" w:cs="Times New Roman"/>
        </w:rPr>
        <w:t>В</w:t>
      </w:r>
      <w:r w:rsidR="0047372B" w:rsidRPr="0047372B">
        <w:rPr>
          <w:rFonts w:ascii="Times New Roman" w:hAnsi="Times New Roman" w:cs="Times New Roman"/>
        </w:rPr>
        <w:t xml:space="preserve"> </w:t>
      </w:r>
      <w:r w:rsidR="009F768A">
        <w:rPr>
          <w:rFonts w:ascii="Times New Roman" w:hAnsi="Times New Roman" w:cs="Times New Roman"/>
        </w:rPr>
        <w:t>регионе также располагается крупное предприятие по производству одного из видов городского электротранспорта.</w:t>
      </w:r>
      <w:r w:rsidR="0047372B" w:rsidRPr="0047372B">
        <w:rPr>
          <w:rFonts w:ascii="Times New Roman" w:hAnsi="Times New Roman" w:cs="Times New Roman"/>
        </w:rPr>
        <w:t xml:space="preserve"> </w:t>
      </w:r>
      <w:r w:rsidR="0047372B">
        <w:rPr>
          <w:rFonts w:ascii="Times New Roman" w:hAnsi="Times New Roman" w:cs="Times New Roman"/>
        </w:rPr>
        <w:t xml:space="preserve">Региональный центр также известен производством некого вида бытовой техники под торговой маркой, совпадающим с названием города. </w:t>
      </w:r>
    </w:p>
    <w:p w14:paraId="0ED66F2C" w14:textId="5373A461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675FC53" w14:textId="4AD2F774" w:rsidR="00E03BC0" w:rsidRDefault="00640D13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C87F27">
        <w:rPr>
          <w:rFonts w:ascii="Times New Roman" w:hAnsi="Times New Roman" w:cs="Times New Roman"/>
        </w:rPr>
        <w:t xml:space="preserve"> - </w:t>
      </w:r>
    </w:p>
    <w:p w14:paraId="48CDB0D8" w14:textId="091B331F" w:rsidR="00E03BC0" w:rsidRDefault="005535A9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Государство, с которым граничит</w:t>
      </w:r>
      <w:r w:rsidR="00C87F27">
        <w:rPr>
          <w:rFonts w:ascii="Times New Roman" w:hAnsi="Times New Roman" w:cs="Times New Roman"/>
        </w:rPr>
        <w:t xml:space="preserve"> - </w:t>
      </w:r>
    </w:p>
    <w:p w14:paraId="121D49F9" w14:textId="3D42C421" w:rsidR="00C87F27" w:rsidRDefault="007B707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Народ, национальная автономия которого располагалась на современной территории региона </w:t>
      </w:r>
      <w:r w:rsidR="00C87F27">
        <w:rPr>
          <w:rFonts w:ascii="Times New Roman" w:hAnsi="Times New Roman" w:cs="Times New Roman"/>
        </w:rPr>
        <w:t xml:space="preserve">- </w:t>
      </w:r>
    </w:p>
    <w:p w14:paraId="37BBC056" w14:textId="173AB3CA" w:rsidR="00872D8F" w:rsidRDefault="007B707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Современный город региона, который был центром данной автономии</w:t>
      </w:r>
      <w:r w:rsidR="00C87F27">
        <w:rPr>
          <w:rFonts w:ascii="Times New Roman" w:hAnsi="Times New Roman" w:cs="Times New Roman"/>
        </w:rPr>
        <w:t xml:space="preserve"> - </w:t>
      </w:r>
    </w:p>
    <w:p w14:paraId="49E3502D" w14:textId="6895FB69" w:rsidR="00872D8F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Крупнейшая река региона</w:t>
      </w:r>
      <w:r w:rsidR="00C87F27">
        <w:rPr>
          <w:rFonts w:ascii="Times New Roman" w:hAnsi="Times New Roman" w:cs="Times New Roman"/>
        </w:rPr>
        <w:t xml:space="preserve"> - </w:t>
      </w:r>
    </w:p>
    <w:p w14:paraId="1B78135C" w14:textId="688B670B" w:rsidR="00945CE0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региона, в котором расположены крупные ГЭС и АЭС</w:t>
      </w:r>
      <w:r w:rsidR="00C87F27">
        <w:rPr>
          <w:rFonts w:ascii="Times New Roman" w:hAnsi="Times New Roman" w:cs="Times New Roman"/>
        </w:rPr>
        <w:t xml:space="preserve"> – </w:t>
      </w:r>
    </w:p>
    <w:p w14:paraId="1F4BE97D" w14:textId="7765AD04" w:rsidR="00C87F27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из другого региона, второй в России, в котором расположены крупные ГЭС и АЭС</w:t>
      </w:r>
      <w:r w:rsidR="00C87F27">
        <w:rPr>
          <w:rFonts w:ascii="Times New Roman" w:hAnsi="Times New Roman" w:cs="Times New Roman"/>
        </w:rPr>
        <w:t xml:space="preserve"> – </w:t>
      </w:r>
    </w:p>
    <w:p w14:paraId="12AB6A7E" w14:textId="77777777" w:rsidR="00DF4F11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2575BD1F" w14:textId="78137A08" w:rsidR="00945CE0" w:rsidRDefault="00945CE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Зерновая культура, которой славится регион – </w:t>
      </w:r>
    </w:p>
    <w:p w14:paraId="3F186C58" w14:textId="03F179A2" w:rsidR="00945CE0" w:rsidRDefault="00945CE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плодородных почв, распространённый на западе региона - </w:t>
      </w:r>
    </w:p>
    <w:p w14:paraId="2ADF6E61" w14:textId="7009079B" w:rsidR="00EB46F1" w:rsidRDefault="009F768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Городской электротранспорт, который производится в регионе</w:t>
      </w:r>
      <w:r w:rsidR="00C87F27">
        <w:rPr>
          <w:rFonts w:ascii="Times New Roman" w:hAnsi="Times New Roman" w:cs="Times New Roman"/>
        </w:rPr>
        <w:t xml:space="preserve"> – </w:t>
      </w:r>
    </w:p>
    <w:p w14:paraId="42E31E26" w14:textId="0B60EC51" w:rsidR="00EB46F1" w:rsidRDefault="00945CE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Какая разница во времени у региона с Москвой (напишите одну цифру)</w:t>
      </w:r>
      <w:r w:rsidR="002C7D2A">
        <w:rPr>
          <w:rFonts w:ascii="Times New Roman" w:hAnsi="Times New Roman" w:cs="Times New Roman"/>
        </w:rPr>
        <w:t xml:space="preserve"> – </w:t>
      </w:r>
    </w:p>
    <w:p w14:paraId="6A807EE4" w14:textId="0452A3D5" w:rsidR="002C7D2A" w:rsidRDefault="0047372B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Бытовая техника, производимая в региональном центре</w:t>
      </w:r>
      <w:r w:rsidR="002C7D2A">
        <w:rPr>
          <w:rFonts w:ascii="Times New Roman" w:hAnsi="Times New Roman" w:cs="Times New Roman"/>
        </w:rPr>
        <w:t xml:space="preserve"> - </w:t>
      </w:r>
    </w:p>
    <w:p w14:paraId="7B94617E" w14:textId="150CC100" w:rsidR="00C87F27" w:rsidRDefault="00C87F27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28B4AA6" w14:textId="5BF41792" w:rsidR="00792E44" w:rsidRDefault="00792E4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E391B33" w14:textId="6DD34642" w:rsidR="00792E44" w:rsidRPr="00792E44" w:rsidRDefault="00792E44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92E44">
        <w:rPr>
          <w:rFonts w:ascii="Times New Roman" w:hAnsi="Times New Roman" w:cs="Times New Roman"/>
          <w:b/>
          <w:bCs/>
        </w:rPr>
        <w:t>Ответы</w:t>
      </w:r>
    </w:p>
    <w:p w14:paraId="0FCA4721" w14:textId="3F76F2A1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– </w:t>
      </w:r>
      <w:r w:rsidRPr="0047372B">
        <w:rPr>
          <w:rFonts w:ascii="Times New Roman" w:hAnsi="Times New Roman" w:cs="Times New Roman"/>
          <w:b/>
          <w:bCs/>
        </w:rPr>
        <w:t>Саратовская область (1 балл)</w:t>
      </w:r>
    </w:p>
    <w:p w14:paraId="5E177602" w14:textId="5EB348F2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Государство, с которым граничит - </w:t>
      </w:r>
      <w:r>
        <w:rPr>
          <w:rFonts w:ascii="Times New Roman" w:hAnsi="Times New Roman" w:cs="Times New Roman"/>
          <w:b/>
          <w:bCs/>
        </w:rPr>
        <w:t>Казахстан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45170D55" w14:textId="52B284A3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Народ, национальная автономия которого располагалась на современной территории региона - </w:t>
      </w:r>
      <w:r>
        <w:rPr>
          <w:rFonts w:ascii="Times New Roman" w:hAnsi="Times New Roman" w:cs="Times New Roman"/>
          <w:b/>
          <w:bCs/>
        </w:rPr>
        <w:t>Немцы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20675138" w14:textId="74AEEA89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Современный город региона, который был центром данной автономии </w:t>
      </w:r>
      <w:r w:rsidR="0001459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Энгельс</w:t>
      </w:r>
      <w:r w:rsidR="00014591">
        <w:rPr>
          <w:rFonts w:ascii="Times New Roman" w:hAnsi="Times New Roman" w:cs="Times New Roman"/>
          <w:b/>
          <w:bCs/>
        </w:rPr>
        <w:t xml:space="preserve"> </w:t>
      </w:r>
      <w:r w:rsidRPr="0047372B">
        <w:rPr>
          <w:rFonts w:ascii="Times New Roman" w:hAnsi="Times New Roman" w:cs="Times New Roman"/>
          <w:b/>
          <w:bCs/>
        </w:rPr>
        <w:t>(1 балл)</w:t>
      </w:r>
    </w:p>
    <w:p w14:paraId="36A394EE" w14:textId="057DCB0C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Крупнейшая река региона – </w:t>
      </w:r>
      <w:r>
        <w:rPr>
          <w:rFonts w:ascii="Times New Roman" w:hAnsi="Times New Roman" w:cs="Times New Roman"/>
          <w:b/>
          <w:bCs/>
        </w:rPr>
        <w:t>Волга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3C954228" w14:textId="2AF9C0DC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региона, в котором расположены крупные ГЭС и АЭС – </w:t>
      </w:r>
      <w:r>
        <w:rPr>
          <w:rFonts w:ascii="Times New Roman" w:hAnsi="Times New Roman" w:cs="Times New Roman"/>
          <w:b/>
          <w:bCs/>
        </w:rPr>
        <w:t>Балаково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3D503F4C" w14:textId="0CA9B2C2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из другого региона, второй в России, в котором расположены крупные ГЭС и АЭС – </w:t>
      </w:r>
      <w:r>
        <w:rPr>
          <w:rFonts w:ascii="Times New Roman" w:hAnsi="Times New Roman" w:cs="Times New Roman"/>
          <w:b/>
          <w:bCs/>
        </w:rPr>
        <w:t>Волгодонск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4A991C7A" w14:textId="0E2EA29B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Зерновая культура, которой славится регион – </w:t>
      </w:r>
      <w:r>
        <w:rPr>
          <w:rFonts w:ascii="Times New Roman" w:hAnsi="Times New Roman" w:cs="Times New Roman"/>
          <w:b/>
          <w:bCs/>
        </w:rPr>
        <w:t xml:space="preserve">Пшеница </w:t>
      </w:r>
      <w:r w:rsidRPr="0047372B">
        <w:rPr>
          <w:rFonts w:ascii="Times New Roman" w:hAnsi="Times New Roman" w:cs="Times New Roman"/>
          <w:b/>
          <w:bCs/>
        </w:rPr>
        <w:t>(1 балл)</w:t>
      </w:r>
    </w:p>
    <w:p w14:paraId="6EE6544D" w14:textId="5CD7C21D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плодородных почв, распространённый на западе региона - </w:t>
      </w:r>
      <w:r>
        <w:rPr>
          <w:rFonts w:ascii="Times New Roman" w:hAnsi="Times New Roman" w:cs="Times New Roman"/>
          <w:b/>
          <w:bCs/>
        </w:rPr>
        <w:t>Чернозёмы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153D01F7" w14:textId="36B7A692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Городской электротранспорт, который производится в регионе – </w:t>
      </w:r>
      <w:r>
        <w:rPr>
          <w:rFonts w:ascii="Times New Roman" w:hAnsi="Times New Roman" w:cs="Times New Roman"/>
          <w:b/>
          <w:bCs/>
        </w:rPr>
        <w:t>Троллейбус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60811B19" w14:textId="03F0D3DF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разница во времени у региона с Москвой (напишите одну цифру) – </w:t>
      </w:r>
      <w:r>
        <w:rPr>
          <w:rFonts w:ascii="Times New Roman" w:hAnsi="Times New Roman" w:cs="Times New Roman"/>
          <w:b/>
          <w:bCs/>
        </w:rPr>
        <w:t>1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53F97B07" w14:textId="7CAE1775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Бытовая техника, производимая в региональном центре - </w:t>
      </w:r>
      <w:r>
        <w:rPr>
          <w:rFonts w:ascii="Times New Roman" w:hAnsi="Times New Roman" w:cs="Times New Roman"/>
          <w:b/>
          <w:bCs/>
        </w:rPr>
        <w:t>Холодильники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2EEBCC2E" w14:textId="667C6124" w:rsidR="00792E44" w:rsidRDefault="00792E44" w:rsidP="00792E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Итого 12 баллов</w:t>
      </w:r>
    </w:p>
    <w:p w14:paraId="04A57B20" w14:textId="77777777" w:rsidR="00C87F27" w:rsidRDefault="00C87F27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4E312D6" w14:textId="3207CD91" w:rsidR="00C0241A" w:rsidRDefault="00C0241A" w:rsidP="00C024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</w:t>
      </w:r>
    </w:p>
    <w:p w14:paraId="46569D71" w14:textId="77777777" w:rsidR="00C0241A" w:rsidRDefault="00C0241A" w:rsidP="00C024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69C1A217" w14:textId="4979DBB9" w:rsidR="00872D8F" w:rsidRDefault="00872D8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A5DAE11" w14:textId="77777777" w:rsidR="00C36056" w:rsidRDefault="00C36056" w:rsidP="00C3605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регион России по описанию и ответьте на дополнительные вопросы</w:t>
      </w:r>
    </w:p>
    <w:p w14:paraId="7F09EEB5" w14:textId="77777777" w:rsidR="00292BBB" w:rsidRDefault="00292BBB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4CA74653" w14:textId="64C0BF00" w:rsidR="000927F0" w:rsidRDefault="00F063CF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063CF">
        <w:rPr>
          <w:rFonts w:ascii="Times New Roman" w:hAnsi="Times New Roman" w:cs="Times New Roman"/>
        </w:rPr>
        <w:t>Это</w:t>
      </w:r>
      <w:r w:rsidR="00F54490">
        <w:rPr>
          <w:rFonts w:ascii="Times New Roman" w:hAnsi="Times New Roman" w:cs="Times New Roman"/>
        </w:rPr>
        <w:t>т</w:t>
      </w:r>
      <w:r w:rsidRPr="00F063CF">
        <w:rPr>
          <w:rFonts w:ascii="Times New Roman" w:hAnsi="Times New Roman" w:cs="Times New Roman"/>
        </w:rPr>
        <w:t xml:space="preserve"> </w:t>
      </w:r>
      <w:r w:rsidR="00F54490">
        <w:rPr>
          <w:rFonts w:ascii="Times New Roman" w:hAnsi="Times New Roman" w:cs="Times New Roman"/>
        </w:rPr>
        <w:t>регион гордится тем, что его центр упоминается в летописях на один год раньше Москвы</w:t>
      </w:r>
      <w:r w:rsidR="003D31F9">
        <w:rPr>
          <w:rFonts w:ascii="Times New Roman" w:hAnsi="Times New Roman" w:cs="Times New Roman"/>
        </w:rPr>
        <w:t>. Также региональный центр удостоен определенного звания, которым, помимо него, награждены</w:t>
      </w:r>
      <w:r w:rsidR="000927F0">
        <w:rPr>
          <w:rFonts w:ascii="Times New Roman" w:hAnsi="Times New Roman" w:cs="Times New Roman"/>
        </w:rPr>
        <w:t xml:space="preserve"> </w:t>
      </w:r>
      <w:r w:rsidR="003D31F9">
        <w:rPr>
          <w:rFonts w:ascii="Times New Roman" w:hAnsi="Times New Roman" w:cs="Times New Roman"/>
        </w:rPr>
        <w:t xml:space="preserve">еще 8 городов России. </w:t>
      </w:r>
      <w:r w:rsidR="000927F0">
        <w:rPr>
          <w:rFonts w:ascii="Times New Roman" w:hAnsi="Times New Roman" w:cs="Times New Roman"/>
        </w:rPr>
        <w:t xml:space="preserve">На территории региона располагается исток крупной реки, впадающей в одно из морей Мирового океана. </w:t>
      </w:r>
      <w:r w:rsidR="001072E0">
        <w:rPr>
          <w:rFonts w:ascii="Times New Roman" w:hAnsi="Times New Roman" w:cs="Times New Roman"/>
        </w:rPr>
        <w:t>На берегах этой реки расположена местность, ставшая ареной одного из важнейших сражений в истории России.</w:t>
      </w:r>
    </w:p>
    <w:p w14:paraId="6F6631F6" w14:textId="43A8F99D" w:rsidR="00292BBB" w:rsidRDefault="000927F0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региона ранее велась добыча одного из видов полезных ископаемых, которые стали </w:t>
      </w:r>
      <w:r w:rsidR="00714D5B">
        <w:rPr>
          <w:rFonts w:ascii="Times New Roman" w:hAnsi="Times New Roman" w:cs="Times New Roman"/>
        </w:rPr>
        <w:t>основой для активного развития металлургии.</w:t>
      </w:r>
      <w:r>
        <w:rPr>
          <w:rFonts w:ascii="Times New Roman" w:hAnsi="Times New Roman" w:cs="Times New Roman"/>
        </w:rPr>
        <w:t xml:space="preserve"> </w:t>
      </w:r>
      <w:r w:rsidR="004627F5">
        <w:rPr>
          <w:rFonts w:ascii="Times New Roman" w:hAnsi="Times New Roman" w:cs="Times New Roman"/>
        </w:rPr>
        <w:t xml:space="preserve">Ныне его добыча не осуществляется. </w:t>
      </w:r>
      <w:r w:rsidR="00921EC5">
        <w:rPr>
          <w:rFonts w:ascii="Times New Roman" w:hAnsi="Times New Roman" w:cs="Times New Roman"/>
        </w:rPr>
        <w:t xml:space="preserve">Помимо металлургии, в регионе развита химическая промышленность, </w:t>
      </w:r>
      <w:r w:rsidR="00921EC5">
        <w:rPr>
          <w:rFonts w:ascii="Times New Roman" w:hAnsi="Times New Roman" w:cs="Times New Roman"/>
        </w:rPr>
        <w:lastRenderedPageBreak/>
        <w:t>крупным центром которой является второй по численности населения город. В регионе развито и машиностроение, особенно одна из её отраслей, играющую важную роль в ВПК</w:t>
      </w:r>
      <w:r w:rsidR="004627F5">
        <w:rPr>
          <w:rFonts w:ascii="Times New Roman" w:hAnsi="Times New Roman" w:cs="Times New Roman"/>
        </w:rPr>
        <w:t xml:space="preserve">. Поэтому за звание «такой» столицы России региональный центр соперничает с Ижевском. Регион также славится своей пищевой промышленностью: пастилой и одним из видов мучных кондитерских изделий. Один из городов региона также в настоящий момент занимает лидирующие позиции в России по производству некого вида </w:t>
      </w:r>
      <w:r w:rsidR="008B6715">
        <w:rPr>
          <w:rFonts w:ascii="Times New Roman" w:hAnsi="Times New Roman" w:cs="Times New Roman"/>
        </w:rPr>
        <w:t>молочной продукции.</w:t>
      </w:r>
    </w:p>
    <w:p w14:paraId="447CD6A0" w14:textId="18289487" w:rsidR="008B6715" w:rsidRPr="003D31F9" w:rsidRDefault="008B6715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Славится регион и своими уроженцами. Пожалуй, самый известный из них – писатель мирового масштаба, который проводил немало времени в своём имении в Тульской губернии.</w:t>
      </w:r>
    </w:p>
    <w:p w14:paraId="55663407" w14:textId="77777777" w:rsidR="000927F0" w:rsidRPr="00EB46F1" w:rsidRDefault="000927F0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2EF3394" w14:textId="0F264095" w:rsidR="00292BBB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D9726D1" w14:textId="06EBB28D" w:rsidR="00292BBB" w:rsidRDefault="00F5449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292BBB">
        <w:rPr>
          <w:rFonts w:ascii="Times New Roman" w:hAnsi="Times New Roman" w:cs="Times New Roman"/>
        </w:rPr>
        <w:t xml:space="preserve"> - </w:t>
      </w:r>
    </w:p>
    <w:p w14:paraId="7AB8E8E7" w14:textId="5C110F0A" w:rsidR="00292BBB" w:rsidRDefault="00F5449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основания регионального центра</w:t>
      </w:r>
      <w:r w:rsidR="00292BBB">
        <w:rPr>
          <w:rFonts w:ascii="Times New Roman" w:hAnsi="Times New Roman" w:cs="Times New Roman"/>
        </w:rPr>
        <w:t xml:space="preserve"> </w:t>
      </w:r>
      <w:r w:rsidR="000927F0">
        <w:rPr>
          <w:rFonts w:ascii="Times New Roman" w:hAnsi="Times New Roman" w:cs="Times New Roman"/>
        </w:rPr>
        <w:t>–</w:t>
      </w:r>
      <w:r w:rsidR="00292BBB">
        <w:rPr>
          <w:rFonts w:ascii="Times New Roman" w:hAnsi="Times New Roman" w:cs="Times New Roman"/>
        </w:rPr>
        <w:t xml:space="preserve"> </w:t>
      </w:r>
    </w:p>
    <w:p w14:paraId="157AE6B3" w14:textId="5395BF08" w:rsidR="003D31F9" w:rsidRDefault="003D31F9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Высшая степень отличия, которой удостоен региональный центр - </w:t>
      </w:r>
    </w:p>
    <w:p w14:paraId="008198BF" w14:textId="07912DCD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Река, впадающая в Мировой океан, берущая свое начало на территории региона – </w:t>
      </w:r>
    </w:p>
    <w:p w14:paraId="6796D0EF" w14:textId="78F7A6DC" w:rsidR="001072E0" w:rsidRDefault="001072E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Местность, на которой проходило сражение - </w:t>
      </w:r>
    </w:p>
    <w:p w14:paraId="10D38605" w14:textId="23D891A6" w:rsidR="00714D5B" w:rsidRDefault="00714D5B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Полезное ископаемое, добыча которого ранее велась в регионе – </w:t>
      </w:r>
    </w:p>
    <w:p w14:paraId="46584F9E" w14:textId="7100EC27" w:rsidR="00921EC5" w:rsidRDefault="00921EC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Второй по численности населения город региона </w:t>
      </w:r>
      <w:r w:rsidR="004627F5">
        <w:rPr>
          <w:rFonts w:ascii="Times New Roman" w:hAnsi="Times New Roman" w:cs="Times New Roman"/>
        </w:rPr>
        <w:t>–</w:t>
      </w:r>
    </w:p>
    <w:p w14:paraId="514AA7F8" w14:textId="39C5F116" w:rsidR="004627F5" w:rsidRDefault="004627F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звание какой «столицы» России региональный центр соперничает с Ижевском? - </w:t>
      </w:r>
    </w:p>
    <w:p w14:paraId="5EEE2B6B" w14:textId="61F8F422" w:rsidR="001072E0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Мучное кондитерское изделие – символ региона – </w:t>
      </w:r>
    </w:p>
    <w:p w14:paraId="7EA81DD7" w14:textId="4A493D5C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молочной продукции, о котором идет речь в задании – </w:t>
      </w:r>
    </w:p>
    <w:p w14:paraId="32632BCD" w14:textId="606BCE9C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Известный писатель – уроженец региона – </w:t>
      </w:r>
    </w:p>
    <w:p w14:paraId="74BD8763" w14:textId="6010DA5E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Имение писателя, расположенное в регионе - </w:t>
      </w:r>
    </w:p>
    <w:p w14:paraId="05BE1246" w14:textId="68F36BD6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7CDAB0" w14:textId="0B724202" w:rsidR="008B6715" w:rsidRPr="008B6715" w:rsidRDefault="008B6715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B6715">
        <w:rPr>
          <w:rFonts w:ascii="Times New Roman" w:hAnsi="Times New Roman" w:cs="Times New Roman"/>
          <w:b/>
          <w:bCs/>
        </w:rPr>
        <w:t>Ответы</w:t>
      </w:r>
    </w:p>
    <w:p w14:paraId="5B1571A4" w14:textId="22FB0EB5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– </w:t>
      </w:r>
      <w:r w:rsidRPr="008B6715">
        <w:rPr>
          <w:rFonts w:ascii="Times New Roman" w:hAnsi="Times New Roman" w:cs="Times New Roman"/>
          <w:b/>
          <w:bCs/>
        </w:rPr>
        <w:t>Тульская область (1 балл)</w:t>
      </w:r>
    </w:p>
    <w:p w14:paraId="60B59158" w14:textId="5E10FA3B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 основания регионального центра – </w:t>
      </w:r>
      <w:r>
        <w:rPr>
          <w:rFonts w:ascii="Times New Roman" w:hAnsi="Times New Roman" w:cs="Times New Roman"/>
          <w:b/>
          <w:bCs/>
        </w:rPr>
        <w:t>1146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3095C4F8" w14:textId="548FB627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Высшая степень отличия, которой удостоен региональный центр – </w:t>
      </w:r>
      <w:r>
        <w:rPr>
          <w:rFonts w:ascii="Times New Roman" w:hAnsi="Times New Roman" w:cs="Times New Roman"/>
          <w:b/>
          <w:bCs/>
        </w:rPr>
        <w:t>Город-герой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7CB23C6D" w14:textId="6964140E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Река, впадающая в Мировой океан, берущая свое начало на территории региона – </w:t>
      </w:r>
      <w:proofErr w:type="gramStart"/>
      <w:r>
        <w:rPr>
          <w:rFonts w:ascii="Times New Roman" w:hAnsi="Times New Roman" w:cs="Times New Roman"/>
          <w:b/>
          <w:bCs/>
        </w:rPr>
        <w:t>Дон</w:t>
      </w:r>
      <w:r w:rsidRPr="008B6715">
        <w:rPr>
          <w:rFonts w:ascii="Times New Roman" w:hAnsi="Times New Roman" w:cs="Times New Roman"/>
          <w:b/>
          <w:bCs/>
        </w:rPr>
        <w:t>(</w:t>
      </w:r>
      <w:proofErr w:type="gramEnd"/>
      <w:r w:rsidRPr="008B6715">
        <w:rPr>
          <w:rFonts w:ascii="Times New Roman" w:hAnsi="Times New Roman" w:cs="Times New Roman"/>
          <w:b/>
          <w:bCs/>
        </w:rPr>
        <w:t>1 балл)</w:t>
      </w:r>
    </w:p>
    <w:p w14:paraId="5CC515BC" w14:textId="405E29CC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Местность, на которой проходило сражение – </w:t>
      </w:r>
      <w:r>
        <w:rPr>
          <w:rFonts w:ascii="Times New Roman" w:hAnsi="Times New Roman" w:cs="Times New Roman"/>
          <w:b/>
          <w:bCs/>
        </w:rPr>
        <w:t>Куликово поле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0FDFBC1E" w14:textId="1D00A48C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Полезное ископаемое, добыча которого ранее велась в регионе – </w:t>
      </w:r>
      <w:r>
        <w:rPr>
          <w:rFonts w:ascii="Times New Roman" w:hAnsi="Times New Roman" w:cs="Times New Roman"/>
          <w:b/>
          <w:bCs/>
        </w:rPr>
        <w:t>Уголь / бурый уголь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1540972E" w14:textId="1DE29DB0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Второй по численности населения город региона –</w:t>
      </w:r>
      <w:r w:rsidRPr="008B671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Новомосковск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69F46FBD" w14:textId="6AE4EFCD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звание какой «столицы» России региональный центр соперничает с Ижевском? - </w:t>
      </w:r>
      <w:r>
        <w:rPr>
          <w:rFonts w:ascii="Times New Roman" w:hAnsi="Times New Roman" w:cs="Times New Roman"/>
          <w:b/>
          <w:bCs/>
        </w:rPr>
        <w:t>Оружейной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616F900E" w14:textId="1BD89ADF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Мучное кондитерское изделие – символ региона – </w:t>
      </w:r>
      <w:r>
        <w:rPr>
          <w:rFonts w:ascii="Times New Roman" w:hAnsi="Times New Roman" w:cs="Times New Roman"/>
          <w:b/>
          <w:bCs/>
        </w:rPr>
        <w:t>Пряник / Тульский пряник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0FF66698" w14:textId="2CC0F7B9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молочной продукции, о котором идет речь в задании – </w:t>
      </w:r>
      <w:r>
        <w:rPr>
          <w:rFonts w:ascii="Times New Roman" w:hAnsi="Times New Roman" w:cs="Times New Roman"/>
          <w:b/>
          <w:bCs/>
        </w:rPr>
        <w:t>Сыр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7ACA9235" w14:textId="20CD42B9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Известный писатель – уроженец региона – </w:t>
      </w:r>
      <w:r>
        <w:rPr>
          <w:rFonts w:ascii="Times New Roman" w:hAnsi="Times New Roman" w:cs="Times New Roman"/>
          <w:b/>
          <w:bCs/>
        </w:rPr>
        <w:t>Лев Толстой / Толстой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4857F5E9" w14:textId="03F37E4C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Имение писателя, расположенное в регионе – </w:t>
      </w:r>
      <w:r>
        <w:rPr>
          <w:rFonts w:ascii="Times New Roman" w:hAnsi="Times New Roman" w:cs="Times New Roman"/>
          <w:b/>
          <w:bCs/>
        </w:rPr>
        <w:t>Ясная Поляна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757C5EE9" w14:textId="77777777" w:rsidR="004627F5" w:rsidRDefault="004627F5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2D175E9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2589097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 w:rsidSect="00E65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03B1" w14:textId="77777777" w:rsidR="004968AA" w:rsidRDefault="004968AA" w:rsidP="00E659B4">
      <w:r>
        <w:separator/>
      </w:r>
    </w:p>
  </w:endnote>
  <w:endnote w:type="continuationSeparator" w:id="0">
    <w:p w14:paraId="5B57DD76" w14:textId="77777777" w:rsidR="004968AA" w:rsidRDefault="004968AA" w:rsidP="00E6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88FB" w14:textId="77777777" w:rsidR="00E659B4" w:rsidRDefault="00E659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C63C" w14:textId="77777777" w:rsidR="00E659B4" w:rsidRDefault="00E659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D5DE" w14:textId="77777777" w:rsidR="00E659B4" w:rsidRDefault="00E659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84DB" w14:textId="77777777" w:rsidR="004968AA" w:rsidRDefault="004968AA" w:rsidP="00E659B4">
      <w:r>
        <w:separator/>
      </w:r>
    </w:p>
  </w:footnote>
  <w:footnote w:type="continuationSeparator" w:id="0">
    <w:p w14:paraId="304DB544" w14:textId="77777777" w:rsidR="004968AA" w:rsidRDefault="004968AA" w:rsidP="00E6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4D3B" w14:textId="598920AA" w:rsidR="00E659B4" w:rsidRDefault="00E659B4">
    <w:pPr>
      <w:pStyle w:val="a5"/>
    </w:pPr>
    <w:r>
      <w:rPr>
        <w:noProof/>
        <w:lang w:eastAsia="ru-RU"/>
      </w:rPr>
      <w:pict w14:anchorId="7CB6E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73610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8A360" w14:textId="10C6109A" w:rsidR="00E659B4" w:rsidRDefault="00E659B4">
    <w:pPr>
      <w:pStyle w:val="a5"/>
    </w:pPr>
    <w:r>
      <w:rPr>
        <w:noProof/>
        <w:lang w:eastAsia="ru-RU"/>
      </w:rPr>
      <w:pict w14:anchorId="1977A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73611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B4DF" w14:textId="357F6931" w:rsidR="00E659B4" w:rsidRDefault="00E659B4">
    <w:pPr>
      <w:pStyle w:val="a5"/>
    </w:pPr>
    <w:r>
      <w:rPr>
        <w:noProof/>
        <w:lang w:eastAsia="ru-RU"/>
      </w:rPr>
      <w:pict w14:anchorId="73F35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73609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4591"/>
    <w:rsid w:val="00016FAA"/>
    <w:rsid w:val="00084499"/>
    <w:rsid w:val="000927F0"/>
    <w:rsid w:val="001072E0"/>
    <w:rsid w:val="001F1A18"/>
    <w:rsid w:val="0020051F"/>
    <w:rsid w:val="00211A27"/>
    <w:rsid w:val="002202BF"/>
    <w:rsid w:val="00292BBB"/>
    <w:rsid w:val="002C7D2A"/>
    <w:rsid w:val="0031268B"/>
    <w:rsid w:val="003D31F9"/>
    <w:rsid w:val="003E2540"/>
    <w:rsid w:val="003F63DE"/>
    <w:rsid w:val="004627F5"/>
    <w:rsid w:val="0047372B"/>
    <w:rsid w:val="004968AA"/>
    <w:rsid w:val="00521966"/>
    <w:rsid w:val="005226B7"/>
    <w:rsid w:val="005535A9"/>
    <w:rsid w:val="00566D2B"/>
    <w:rsid w:val="00580A71"/>
    <w:rsid w:val="00640D13"/>
    <w:rsid w:val="00714D5B"/>
    <w:rsid w:val="007177E4"/>
    <w:rsid w:val="00792E44"/>
    <w:rsid w:val="007B7071"/>
    <w:rsid w:val="00872D8F"/>
    <w:rsid w:val="008803E6"/>
    <w:rsid w:val="008B6715"/>
    <w:rsid w:val="00921EC5"/>
    <w:rsid w:val="00945CE0"/>
    <w:rsid w:val="009F768A"/>
    <w:rsid w:val="00B31296"/>
    <w:rsid w:val="00C00CB7"/>
    <w:rsid w:val="00C0241A"/>
    <w:rsid w:val="00C14C21"/>
    <w:rsid w:val="00C36056"/>
    <w:rsid w:val="00C721E1"/>
    <w:rsid w:val="00C87F27"/>
    <w:rsid w:val="00DB2A26"/>
    <w:rsid w:val="00DD649D"/>
    <w:rsid w:val="00DF4F11"/>
    <w:rsid w:val="00E03BC0"/>
    <w:rsid w:val="00E07F6D"/>
    <w:rsid w:val="00E659B4"/>
    <w:rsid w:val="00EB46F1"/>
    <w:rsid w:val="00EC638D"/>
    <w:rsid w:val="00EE331D"/>
    <w:rsid w:val="00F063CF"/>
    <w:rsid w:val="00F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59B4"/>
  </w:style>
  <w:style w:type="paragraph" w:styleId="a7">
    <w:name w:val="footer"/>
    <w:basedOn w:val="a"/>
    <w:link w:val="a8"/>
    <w:uiPriority w:val="99"/>
    <w:unhideWhenUsed/>
    <w:rsid w:val="00E6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22</cp:revision>
  <dcterms:created xsi:type="dcterms:W3CDTF">2020-09-08T06:51:00Z</dcterms:created>
  <dcterms:modified xsi:type="dcterms:W3CDTF">2020-11-09T16:19:00Z</dcterms:modified>
</cp:coreProperties>
</file>