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Всероссийская олимпиада школьников по русскому языку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Муниципальный этап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8 класс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0"/>
        <w:gridCol w:w="990"/>
        <w:gridCol w:w="975"/>
        <w:gridCol w:w="975"/>
        <w:gridCol w:w="975"/>
        <w:gridCol w:w="975"/>
        <w:gridCol w:w="960"/>
        <w:gridCol w:w="2280"/>
        <w:tblGridChange w:id="0">
          <w:tblGrid>
            <w:gridCol w:w="1500"/>
            <w:gridCol w:w="990"/>
            <w:gridCol w:w="975"/>
            <w:gridCol w:w="975"/>
            <w:gridCol w:w="975"/>
            <w:gridCol w:w="975"/>
            <w:gridCol w:w="960"/>
            <w:gridCol w:w="22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Итоговый балл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Макс. балл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Оценка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rPr/>
      </w:pPr>
      <w:bookmarkStart w:colFirst="0" w:colLast="0" w:name="_yquk22ce7f0f" w:id="0"/>
      <w:bookmarkEnd w:id="0"/>
      <w:r w:rsidDel="00000000" w:rsidR="00000000" w:rsidRPr="00000000">
        <w:rPr>
          <w:rtl w:val="0"/>
        </w:rPr>
        <w:t xml:space="preserve">ВОПРОС №1</w:t>
      </w:r>
    </w:p>
    <w:p w:rsidR="00000000" w:rsidDel="00000000" w:rsidP="00000000" w:rsidRDefault="00000000" w:rsidRPr="00000000" w14:paraId="0000001F">
      <w:pPr>
        <w:spacing w:after="120" w:lineRule="auto"/>
        <w:rPr/>
      </w:pPr>
      <w:r w:rsidDel="00000000" w:rsidR="00000000" w:rsidRPr="00000000">
        <w:rPr>
          <w:rtl w:val="0"/>
        </w:rPr>
        <w:t xml:space="preserve">Ниже приведена популярная детская песенка “Кто пасётся на лугу?” из одноимённого мультфильма, впервые показанного в альманахе “Весёлая карусель”:</w:t>
      </w:r>
    </w:p>
    <w:p w:rsidR="00000000" w:rsidDel="00000000" w:rsidP="00000000" w:rsidRDefault="00000000" w:rsidRPr="00000000" w14:paraId="00000020">
      <w:pPr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— Далеко, далеко на лугу пасутся ко…</w:t>
      </w:r>
    </w:p>
    <w:p w:rsidR="00000000" w:rsidDel="00000000" w:rsidP="00000000" w:rsidRDefault="00000000" w:rsidRPr="00000000" w14:paraId="00000021">
      <w:pPr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— Кони?</w:t>
      </w:r>
    </w:p>
    <w:p w:rsidR="00000000" w:rsidDel="00000000" w:rsidP="00000000" w:rsidRDefault="00000000" w:rsidRPr="00000000" w14:paraId="00000022">
      <w:pPr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— Нет, не кони!</w:t>
      </w:r>
    </w:p>
    <w:p w:rsidR="00000000" w:rsidDel="00000000" w:rsidP="00000000" w:rsidRDefault="00000000" w:rsidRPr="00000000" w14:paraId="00000023">
      <w:pPr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— Далеко, далеко на лугу пасутся ко…</w:t>
      </w:r>
    </w:p>
    <w:p w:rsidR="00000000" w:rsidDel="00000000" w:rsidP="00000000" w:rsidRDefault="00000000" w:rsidRPr="00000000" w14:paraId="00000024">
      <w:pPr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— Козы?</w:t>
      </w:r>
    </w:p>
    <w:p w:rsidR="00000000" w:rsidDel="00000000" w:rsidP="00000000" w:rsidRDefault="00000000" w:rsidRPr="00000000" w14:paraId="00000025">
      <w:pPr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— Нет, не козы!</w:t>
      </w:r>
    </w:p>
    <w:p w:rsidR="00000000" w:rsidDel="00000000" w:rsidP="00000000" w:rsidRDefault="00000000" w:rsidRPr="00000000" w14:paraId="00000026">
      <w:pPr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— Далеко, далеко на лугу пасутся ко…</w:t>
      </w:r>
    </w:p>
    <w:p w:rsidR="00000000" w:rsidDel="00000000" w:rsidP="00000000" w:rsidRDefault="00000000" w:rsidRPr="00000000" w14:paraId="00000027">
      <w:pPr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— А, коровы!</w:t>
      </w:r>
    </w:p>
    <w:p w:rsidR="00000000" w:rsidDel="00000000" w:rsidP="00000000" w:rsidRDefault="00000000" w:rsidRPr="00000000" w14:paraId="00000028">
      <w:pPr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— Правильно, коровы! Пейте, дети, молоко — Будете здоровы!</w:t>
      </w:r>
    </w:p>
    <w:p w:rsidR="00000000" w:rsidDel="00000000" w:rsidP="00000000" w:rsidRDefault="00000000" w:rsidRPr="00000000" w14:paraId="00000029">
      <w:pPr>
        <w:jc w:val="right"/>
        <w:rPr/>
      </w:pPr>
      <w:r w:rsidDel="00000000" w:rsidR="00000000" w:rsidRPr="00000000">
        <w:rPr>
          <w:rtl w:val="0"/>
        </w:rPr>
        <w:t xml:space="preserve">(музыка — А. Пахмутовой, слова — Ю. Черных)</w:t>
      </w:r>
    </w:p>
    <w:p w:rsidR="00000000" w:rsidDel="00000000" w:rsidP="00000000" w:rsidRDefault="00000000" w:rsidRPr="00000000" w14:paraId="0000002A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Вопросы и задания:</w:t>
      </w:r>
    </w:p>
    <w:p w:rsidR="00000000" w:rsidDel="00000000" w:rsidP="00000000" w:rsidRDefault="00000000" w:rsidRPr="00000000" w14:paraId="0000002B">
      <w:pPr>
        <w:spacing w:after="200" w:lineRule="auto"/>
        <w:rPr/>
      </w:pPr>
      <w:r w:rsidDel="00000000" w:rsidR="00000000" w:rsidRPr="00000000">
        <w:rPr>
          <w:rtl w:val="0"/>
        </w:rPr>
        <w:t xml:space="preserve">Почему правильный с точки зрения песенки ответ некорректен лингвистически?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D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rPr/>
      </w:pPr>
      <w:bookmarkStart w:colFirst="0" w:colLast="0" w:name="_3qyc4qpl3msb" w:id="1"/>
      <w:bookmarkEnd w:id="1"/>
      <w:r w:rsidDel="00000000" w:rsidR="00000000" w:rsidRPr="00000000">
        <w:rPr>
          <w:rtl w:val="0"/>
        </w:rPr>
        <w:t xml:space="preserve">ВОПРОС №2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Однажды юная лингвистка Ника наткнулась на интересный список прилагательных, немного между собой похожих. Ника заметила, что в части слов есть одно занимательное словообразовательное явление, а в другой части — нет.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i w:val="1"/>
        </w:rPr>
      </w:pPr>
      <w:r w:rsidDel="00000000" w:rsidR="00000000" w:rsidRPr="00000000">
        <w:rPr>
          <w:rtl w:val="0"/>
        </w:rPr>
        <w:t xml:space="preserve">Рассмотрим найденный ей список:</w:t>
        <w:br w:type="textWrapping"/>
      </w:r>
      <w:r w:rsidDel="00000000" w:rsidR="00000000" w:rsidRPr="00000000">
        <w:rPr>
          <w:i w:val="1"/>
          <w:rtl w:val="0"/>
        </w:rPr>
        <w:t xml:space="preserve">вчерашний, вышний, домашний, лишний, послушный, сегодняшний, страшный, тамошний, теперешний, тошный, тутошний, успешный.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b w:val="1"/>
          <w:i w:val="1"/>
          <w:rtl w:val="0"/>
        </w:rPr>
        <w:t xml:space="preserve">Вопросы и задания: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120" w:lineRule="auto"/>
        <w:ind w:left="283.46456692913375" w:hanging="283.46456692913375"/>
        <w:rPr>
          <w:u w:val="none"/>
        </w:rPr>
      </w:pPr>
      <w:r w:rsidDel="00000000" w:rsidR="00000000" w:rsidRPr="00000000">
        <w:rPr>
          <w:rtl w:val="0"/>
        </w:rPr>
        <w:t xml:space="preserve">Помогите Нике распределить слова на две равные группы в соответствии с наличием либо отсутствием некоторого словообразовательного явления. Как образованы слова в каждой из групп?</w:t>
      </w:r>
    </w:p>
    <w:p w:rsidR="00000000" w:rsidDel="00000000" w:rsidP="00000000" w:rsidRDefault="00000000" w:rsidRPr="00000000" w14:paraId="00000035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120" w:lineRule="auto"/>
        <w:ind w:left="283.46456692913375" w:hanging="283.46456692913375"/>
        <w:rPr>
          <w:u w:val="none"/>
        </w:rPr>
      </w:pPr>
      <w:r w:rsidDel="00000000" w:rsidR="00000000" w:rsidRPr="00000000">
        <w:rPr>
          <w:rtl w:val="0"/>
        </w:rPr>
        <w:t xml:space="preserve">При анализе морфемного состава слова часто говорят о </w:t>
      </w:r>
      <w:r w:rsidDel="00000000" w:rsidR="00000000" w:rsidRPr="00000000">
        <w:rPr>
          <w:i w:val="1"/>
          <w:rtl w:val="0"/>
        </w:rPr>
        <w:t xml:space="preserve">производящей основе</w:t>
      </w:r>
      <w:r w:rsidDel="00000000" w:rsidR="00000000" w:rsidRPr="00000000">
        <w:rPr>
          <w:rtl w:val="0"/>
        </w:rPr>
        <w:t xml:space="preserve">. Например: </w:t>
      </w:r>
      <w:r w:rsidDel="00000000" w:rsidR="00000000" w:rsidRPr="00000000">
        <w:rPr>
          <w:rFonts w:ascii="Gungsuh" w:cs="Gungsuh" w:eastAsia="Gungsuh" w:hAnsi="Gungsuh"/>
          <w:i w:val="1"/>
          <w:rtl w:val="0"/>
        </w:rPr>
        <w:t xml:space="preserve">лес → лесной</w:t>
      </w:r>
      <w:r w:rsidDel="00000000" w:rsidR="00000000" w:rsidRPr="00000000">
        <w:rPr>
          <w:rtl w:val="0"/>
        </w:rPr>
        <w:t xml:space="preserve">, слово </w:t>
      </w:r>
      <w:r w:rsidDel="00000000" w:rsidR="00000000" w:rsidRPr="00000000">
        <w:rPr>
          <w:i w:val="1"/>
          <w:rtl w:val="0"/>
        </w:rPr>
        <w:t xml:space="preserve">лесной</w:t>
      </w:r>
      <w:r w:rsidDel="00000000" w:rsidR="00000000" w:rsidRPr="00000000">
        <w:rPr>
          <w:rtl w:val="0"/>
        </w:rPr>
        <w:t xml:space="preserve"> образовано от основы слова </w:t>
      </w:r>
      <w:r w:rsidDel="00000000" w:rsidR="00000000" w:rsidRPr="00000000">
        <w:rPr>
          <w:i w:val="1"/>
          <w:rtl w:val="0"/>
        </w:rPr>
        <w:t xml:space="preserve">лес </w:t>
      </w:r>
      <w:r w:rsidDel="00000000" w:rsidR="00000000" w:rsidRPr="00000000">
        <w:rPr>
          <w:rtl w:val="0"/>
        </w:rPr>
        <w:t xml:space="preserve">с помощью присоединения суффикса </w:t>
      </w:r>
      <w:r w:rsidDel="00000000" w:rsidR="00000000" w:rsidRPr="00000000">
        <w:rPr>
          <w:i w:val="1"/>
          <w:rtl w:val="0"/>
        </w:rPr>
        <w:t xml:space="preserve">-н</w:t>
      </w:r>
      <w:r w:rsidDel="00000000" w:rsidR="00000000" w:rsidRPr="00000000">
        <w:rPr>
          <w:rtl w:val="0"/>
        </w:rPr>
        <w:t xml:space="preserve">. Таким образом, производящая основа слова </w:t>
      </w:r>
      <w:r w:rsidDel="00000000" w:rsidR="00000000" w:rsidRPr="00000000">
        <w:rPr>
          <w:i w:val="1"/>
          <w:rtl w:val="0"/>
        </w:rPr>
        <w:t xml:space="preserve">лесной</w:t>
      </w:r>
      <w:r w:rsidDel="00000000" w:rsidR="00000000" w:rsidRPr="00000000">
        <w:rPr>
          <w:rtl w:val="0"/>
        </w:rPr>
        <w:t xml:space="preserve"> — </w:t>
      </w:r>
      <w:r w:rsidDel="00000000" w:rsidR="00000000" w:rsidRPr="00000000">
        <w:rPr>
          <w:i w:val="1"/>
          <w:rtl w:val="0"/>
        </w:rPr>
        <w:t xml:space="preserve">лес-</w:t>
      </w:r>
      <w:r w:rsidDel="00000000" w:rsidR="00000000" w:rsidRPr="00000000">
        <w:rPr>
          <w:rtl w:val="0"/>
        </w:rPr>
        <w:t xml:space="preserve">. Какая производящая основа для каждого слова из группы, в которой вы обнаружили явление?</w:t>
      </w:r>
    </w:p>
    <w:p w:rsidR="00000000" w:rsidDel="00000000" w:rsidP="00000000" w:rsidRDefault="00000000" w:rsidRPr="00000000" w14:paraId="00000037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120" w:lineRule="auto"/>
        <w:ind w:left="283.46456692913375" w:hanging="283.46456692913375"/>
        <w:rPr>
          <w:u w:val="none"/>
        </w:rPr>
      </w:pPr>
      <w:r w:rsidDel="00000000" w:rsidR="00000000" w:rsidRPr="00000000">
        <w:rPr>
          <w:rtl w:val="0"/>
        </w:rPr>
        <w:t xml:space="preserve">Лингвистка рассказала своему учителю о группе слов с этим словообразовательным явлением. «Хм, эту группу, на самом деле, можно разделить ещё на две равные подгруппы: ведь у этих слов, — заметил учитель Ники, — есть ещё что-то в их составе, чего нет у других в этой группе». О каких словах говорил учитель? Что их отличает?</w:t>
      </w:r>
    </w:p>
    <w:p w:rsidR="00000000" w:rsidDel="00000000" w:rsidP="00000000" w:rsidRDefault="00000000" w:rsidRPr="00000000" w14:paraId="00000039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120" w:lineRule="auto"/>
        <w:ind w:left="283.46456692913375" w:hanging="283.46456692913375"/>
        <w:rPr>
          <w:u w:val="none"/>
        </w:rPr>
      </w:pPr>
      <w:r w:rsidDel="00000000" w:rsidR="00000000" w:rsidRPr="00000000">
        <w:rPr>
          <w:rtl w:val="0"/>
        </w:rPr>
        <w:t xml:space="preserve">В какую из подгрупп следовало бы отнести слово </w:t>
      </w:r>
      <w:r w:rsidDel="00000000" w:rsidR="00000000" w:rsidRPr="00000000">
        <w:rPr>
          <w:i w:val="1"/>
          <w:rtl w:val="0"/>
        </w:rPr>
        <w:t xml:space="preserve">здешний</w:t>
      </w:r>
      <w:r w:rsidDel="00000000" w:rsidR="00000000" w:rsidRPr="00000000">
        <w:rPr>
          <w:rtl w:val="0"/>
        </w:rPr>
        <w:t xml:space="preserve">? Как это слово образовано? Как оно могло бы выглядеть, если бы относилось к другой подгруппе?</w:t>
      </w:r>
    </w:p>
    <w:p w:rsidR="00000000" w:rsidDel="00000000" w:rsidP="00000000" w:rsidRDefault="00000000" w:rsidRPr="00000000" w14:paraId="0000003B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C">
      <w:pPr>
        <w:pStyle w:val="Heading2"/>
        <w:rPr/>
      </w:pPr>
      <w:bookmarkStart w:colFirst="0" w:colLast="0" w:name="_jh8orvzb1qim" w:id="2"/>
      <w:bookmarkEnd w:id="2"/>
      <w:r w:rsidDel="00000000" w:rsidR="00000000" w:rsidRPr="00000000">
        <w:rPr>
          <w:rtl w:val="0"/>
        </w:rPr>
        <w:t xml:space="preserve">ВОПРОС №3</w:t>
      </w:r>
    </w:p>
    <w:p w:rsidR="00000000" w:rsidDel="00000000" w:rsidP="00000000" w:rsidRDefault="00000000" w:rsidRPr="00000000" w14:paraId="0000003D">
      <w:pPr>
        <w:spacing w:after="120" w:lineRule="auto"/>
        <w:rPr/>
      </w:pPr>
      <w:r w:rsidDel="00000000" w:rsidR="00000000" w:rsidRPr="00000000">
        <w:rPr>
          <w:rtl w:val="0"/>
        </w:rPr>
        <w:t xml:space="preserve">В 2021-2022 годах большую популярность получили игрушки персонажей </w:t>
      </w:r>
      <w:r w:rsidDel="00000000" w:rsidR="00000000" w:rsidRPr="00000000">
        <w:rPr>
          <w:i w:val="1"/>
          <w:rtl w:val="0"/>
        </w:rPr>
        <w:t xml:space="preserve">Хагги Вагги </w:t>
      </w:r>
      <w:r w:rsidDel="00000000" w:rsidR="00000000" w:rsidRPr="00000000">
        <w:rPr>
          <w:rtl w:val="0"/>
        </w:rPr>
        <w:t xml:space="preserve">и </w:t>
      </w:r>
      <w:r w:rsidDel="00000000" w:rsidR="00000000" w:rsidRPr="00000000">
        <w:rPr>
          <w:i w:val="1"/>
          <w:rtl w:val="0"/>
        </w:rPr>
        <w:t xml:space="preserve">Киси Миси</w:t>
      </w:r>
      <w:r w:rsidDel="00000000" w:rsidR="00000000" w:rsidRPr="00000000">
        <w:rPr>
          <w:rtl w:val="0"/>
        </w:rPr>
        <w:t xml:space="preserve">, а в 2025 весь мир узнал о </w:t>
      </w:r>
      <w:r w:rsidDel="00000000" w:rsidR="00000000" w:rsidRPr="00000000">
        <w:rPr>
          <w:i w:val="1"/>
          <w:rtl w:val="0"/>
        </w:rPr>
        <w:t xml:space="preserve">Лабубу</w:t>
      </w:r>
      <w:r w:rsidDel="00000000" w:rsidR="00000000" w:rsidRPr="00000000">
        <w:rPr>
          <w:rtl w:val="0"/>
        </w:rPr>
        <w:t xml:space="preserve">. Вот несколько примеров упоминания их в Интернете: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425.19685039370086" w:hanging="425.19685039370086"/>
      </w:pPr>
      <w:r w:rsidDel="00000000" w:rsidR="00000000" w:rsidRPr="00000000">
        <w:rPr>
          <w:i w:val="1"/>
          <w:rtl w:val="0"/>
        </w:rPr>
        <w:t xml:space="preserve">Начни смотреть цветные </w:t>
      </w:r>
      <w:r w:rsidDel="00000000" w:rsidR="00000000" w:rsidRPr="00000000">
        <w:rPr>
          <w:b w:val="1"/>
          <w:i w:val="1"/>
          <w:rtl w:val="0"/>
        </w:rPr>
        <w:t xml:space="preserve">Хагги вагги </w:t>
      </w:r>
      <w:r w:rsidDel="00000000" w:rsidR="00000000" w:rsidRPr="00000000">
        <w:rPr>
          <w:i w:val="1"/>
          <w:rtl w:val="0"/>
        </w:rPr>
        <w:t xml:space="preserve">и ронпа из реков пропадёт.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425.19685039370086" w:hanging="425.19685039370086"/>
      </w:pPr>
      <w:r w:rsidDel="00000000" w:rsidR="00000000" w:rsidRPr="00000000">
        <w:rPr>
          <w:i w:val="1"/>
          <w:rtl w:val="0"/>
        </w:rPr>
        <w:t xml:space="preserve">На создание мягких игрушек с образом </w:t>
      </w:r>
      <w:r w:rsidDel="00000000" w:rsidR="00000000" w:rsidRPr="00000000">
        <w:rPr>
          <w:b w:val="1"/>
          <w:i w:val="1"/>
          <w:rtl w:val="0"/>
        </w:rPr>
        <w:t xml:space="preserve">Хагги Вагги </w:t>
      </w:r>
      <w:r w:rsidDel="00000000" w:rsidR="00000000" w:rsidRPr="00000000">
        <w:rPr>
          <w:i w:val="1"/>
          <w:rtl w:val="0"/>
        </w:rPr>
        <w:t xml:space="preserve">повлияла не сама компьютерная игра Poppy Playtime, а ролики видеоблогеров, которые демонстрируют и комментируют процесс прохождения игры.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ind w:left="425.19685039370086" w:hanging="425.19685039370086"/>
      </w:pPr>
      <w:r w:rsidDel="00000000" w:rsidR="00000000" w:rsidRPr="00000000">
        <w:rPr>
          <w:i w:val="1"/>
          <w:rtl w:val="0"/>
        </w:rPr>
        <w:t xml:space="preserve">Он начал просить, чтоб ему купили </w:t>
      </w:r>
      <w:r w:rsidDel="00000000" w:rsidR="00000000" w:rsidRPr="00000000">
        <w:rPr>
          <w:b w:val="1"/>
          <w:i w:val="1"/>
          <w:rtl w:val="0"/>
        </w:rPr>
        <w:t xml:space="preserve">Хаги Ваги </w:t>
      </w:r>
      <w:r w:rsidDel="00000000" w:rsidR="00000000" w:rsidRPr="00000000">
        <w:rPr>
          <w:i w:val="1"/>
          <w:rtl w:val="0"/>
        </w:rPr>
        <w:t xml:space="preserve">и </w:t>
      </w:r>
      <w:r w:rsidDel="00000000" w:rsidR="00000000" w:rsidRPr="00000000">
        <w:rPr>
          <w:b w:val="1"/>
          <w:i w:val="1"/>
          <w:rtl w:val="0"/>
        </w:rPr>
        <w:t xml:space="preserve">Киси Миси</w:t>
      </w:r>
      <w:r w:rsidDel="00000000" w:rsidR="00000000" w:rsidRPr="00000000">
        <w:rPr>
          <w:i w:val="1"/>
          <w:rtl w:val="0"/>
        </w:rPr>
        <w:t xml:space="preserve">.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ind w:left="425.19685039370086" w:hanging="425.19685039370086"/>
      </w:pPr>
      <w:r w:rsidDel="00000000" w:rsidR="00000000" w:rsidRPr="00000000">
        <w:rPr>
          <w:i w:val="1"/>
          <w:rtl w:val="0"/>
        </w:rPr>
        <w:t xml:space="preserve">Будешь играть за персонажа </w:t>
      </w:r>
      <w:r w:rsidDel="00000000" w:rsidR="00000000" w:rsidRPr="00000000">
        <w:rPr>
          <w:b w:val="1"/>
          <w:i w:val="1"/>
          <w:rtl w:val="0"/>
        </w:rPr>
        <w:t xml:space="preserve">Хагги Вагги</w:t>
      </w:r>
      <w:r w:rsidDel="00000000" w:rsidR="00000000" w:rsidRPr="00000000">
        <w:rPr>
          <w:i w:val="1"/>
          <w:rtl w:val="0"/>
        </w:rPr>
        <w:t xml:space="preserve">, которому предстоит спасти свою </w:t>
      </w:r>
      <w:r w:rsidDel="00000000" w:rsidR="00000000" w:rsidRPr="00000000">
        <w:rPr>
          <w:b w:val="1"/>
          <w:i w:val="1"/>
          <w:rtl w:val="0"/>
        </w:rPr>
        <w:t xml:space="preserve">Кисси Мисси </w:t>
      </w:r>
      <w:r w:rsidDel="00000000" w:rsidR="00000000" w:rsidRPr="00000000">
        <w:rPr>
          <w:i w:val="1"/>
          <w:rtl w:val="0"/>
        </w:rPr>
        <w:t xml:space="preserve">от рук злобного Фредди!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425.19685039370086" w:hanging="425.19685039370086"/>
      </w:pPr>
      <w:r w:rsidDel="00000000" w:rsidR="00000000" w:rsidRPr="00000000">
        <w:rPr>
          <w:i w:val="1"/>
          <w:rtl w:val="0"/>
        </w:rPr>
        <w:t xml:space="preserve">В комиксе присутствовали и другие персонажи — Зиммомо, Тайкоко, Спуки и Пато, но всеобщая любовь публики досталась именно </w:t>
      </w:r>
      <w:r w:rsidDel="00000000" w:rsidR="00000000" w:rsidRPr="00000000">
        <w:rPr>
          <w:b w:val="1"/>
          <w:i w:val="1"/>
          <w:rtl w:val="0"/>
        </w:rPr>
        <w:t xml:space="preserve">Лабубу</w:t>
      </w:r>
      <w:r w:rsidDel="00000000" w:rsidR="00000000" w:rsidRPr="00000000">
        <w:rPr>
          <w:i w:val="1"/>
          <w:rtl w:val="0"/>
        </w:rPr>
        <w:t xml:space="preserve">, эльфине с острыми зубами и большими ушами.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120" w:lineRule="auto"/>
        <w:ind w:left="425.19685039370086" w:hanging="425.19685039370086"/>
      </w:pPr>
      <w:r w:rsidDel="00000000" w:rsidR="00000000" w:rsidRPr="00000000">
        <w:rPr>
          <w:i w:val="1"/>
          <w:rtl w:val="0"/>
        </w:rPr>
        <w:t xml:space="preserve">В России же в начале 2025-го продажи </w:t>
      </w:r>
      <w:r w:rsidDel="00000000" w:rsidR="00000000" w:rsidRPr="00000000">
        <w:rPr>
          <w:b w:val="1"/>
          <w:i w:val="1"/>
          <w:rtl w:val="0"/>
        </w:rPr>
        <w:t xml:space="preserve">Лабубу </w:t>
      </w:r>
      <w:r w:rsidDel="00000000" w:rsidR="00000000" w:rsidRPr="00000000">
        <w:rPr>
          <w:i w:val="1"/>
          <w:rtl w:val="0"/>
        </w:rPr>
        <w:t xml:space="preserve">были единичными, а спрос на них взлетел только в середине весны.</w:t>
      </w:r>
    </w:p>
    <w:p w:rsidR="00000000" w:rsidDel="00000000" w:rsidP="00000000" w:rsidRDefault="00000000" w:rsidRPr="00000000" w14:paraId="00000044">
      <w:pPr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Вопросы и задания: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20" w:lineRule="auto"/>
        <w:rPr/>
      </w:pPr>
      <w:r w:rsidDel="00000000" w:rsidR="00000000" w:rsidRPr="00000000">
        <w:rPr>
          <w:rtl w:val="0"/>
        </w:rPr>
        <w:t xml:space="preserve">1. </w:t>
      </w:r>
      <w:r w:rsidDel="00000000" w:rsidR="00000000" w:rsidRPr="00000000">
        <w:rPr>
          <w:rtl w:val="0"/>
        </w:rPr>
        <w:t xml:space="preserve">У слов </w:t>
      </w:r>
      <w:r w:rsidDel="00000000" w:rsidR="00000000" w:rsidRPr="00000000">
        <w:rPr>
          <w:i w:val="1"/>
          <w:rtl w:val="0"/>
        </w:rPr>
        <w:t xml:space="preserve">Хагги Вагги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Киси Миси</w:t>
      </w:r>
      <w:r w:rsidDel="00000000" w:rsidR="00000000" w:rsidRPr="00000000">
        <w:rPr>
          <w:rtl w:val="0"/>
        </w:rPr>
        <w:t xml:space="preserve"> и </w:t>
      </w:r>
      <w:r w:rsidDel="00000000" w:rsidR="00000000" w:rsidRPr="00000000">
        <w:rPr>
          <w:i w:val="1"/>
          <w:rtl w:val="0"/>
        </w:rPr>
        <w:t xml:space="preserve">Лабубу</w:t>
      </w:r>
      <w:r w:rsidDel="00000000" w:rsidR="00000000" w:rsidRPr="00000000">
        <w:rPr>
          <w:rtl w:val="0"/>
        </w:rPr>
        <w:t xml:space="preserve"> в примерах (1)-(6) присутствует одна морфологическая особенность. Какая?</w:t>
      </w:r>
    </w:p>
    <w:p w:rsidR="00000000" w:rsidDel="00000000" w:rsidP="00000000" w:rsidRDefault="00000000" w:rsidRPr="00000000" w14:paraId="00000046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7">
      <w:pPr>
        <w:spacing w:after="120" w:lineRule="auto"/>
        <w:rPr/>
      </w:pPr>
      <w:r w:rsidDel="00000000" w:rsidR="00000000" w:rsidRPr="00000000">
        <w:rPr>
          <w:rtl w:val="0"/>
        </w:rPr>
        <w:t xml:space="preserve">2. </w:t>
      </w:r>
      <w:r w:rsidDel="00000000" w:rsidR="00000000" w:rsidRPr="00000000">
        <w:rPr>
          <w:rtl w:val="0"/>
        </w:rPr>
        <w:t xml:space="preserve">Слова в русском языке, обладающие той же особенностью, которую вы отметили в пункте 1, можно условно поделить на две группы в зависимости от конкретной реализации этой особенности. </w:t>
      </w:r>
      <w:r w:rsidDel="00000000" w:rsidR="00000000" w:rsidRPr="00000000">
        <w:rPr>
          <w:i w:val="1"/>
          <w:rtl w:val="0"/>
        </w:rPr>
        <w:t xml:space="preserve">Хагги Ваги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Киси Миси</w:t>
      </w:r>
      <w:r w:rsidDel="00000000" w:rsidR="00000000" w:rsidRPr="00000000">
        <w:rPr>
          <w:rtl w:val="0"/>
        </w:rPr>
        <w:t xml:space="preserve"> и </w:t>
      </w:r>
      <w:r w:rsidDel="00000000" w:rsidR="00000000" w:rsidRPr="00000000">
        <w:rPr>
          <w:i w:val="1"/>
          <w:rtl w:val="0"/>
        </w:rPr>
        <w:t xml:space="preserve">Лабубу </w:t>
      </w:r>
      <w:r w:rsidDel="00000000" w:rsidR="00000000" w:rsidRPr="00000000">
        <w:rPr>
          <w:rtl w:val="0"/>
        </w:rPr>
        <w:t xml:space="preserve">попадут в группу I, а слова типа  </w:t>
      </w:r>
      <w:r w:rsidDel="00000000" w:rsidR="00000000" w:rsidRPr="00000000">
        <w:rPr>
          <w:i w:val="1"/>
          <w:rtl w:val="0"/>
        </w:rPr>
        <w:t xml:space="preserve">кофе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бариста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авокадо, Дюма</w:t>
      </w:r>
      <w:r w:rsidDel="00000000" w:rsidR="00000000" w:rsidRPr="00000000">
        <w:rPr>
          <w:rtl w:val="0"/>
        </w:rPr>
        <w:t xml:space="preserve"> – в группу II. Чем слова в двух группах отличаются между собой? В какую из них вы бы отнесли слово </w:t>
      </w:r>
      <w:r w:rsidDel="00000000" w:rsidR="00000000" w:rsidRPr="00000000">
        <w:rPr>
          <w:i w:val="1"/>
          <w:rtl w:val="0"/>
        </w:rPr>
        <w:t xml:space="preserve">жалюзи</w:t>
      </w:r>
      <w:r w:rsidDel="00000000" w:rsidR="00000000" w:rsidRPr="00000000">
        <w:rPr>
          <w:rtl w:val="0"/>
        </w:rPr>
        <w:t xml:space="preserve">? Добавьте два-три примера в первую группу.</w:t>
      </w:r>
    </w:p>
    <w:p w:rsidR="00000000" w:rsidDel="00000000" w:rsidP="00000000" w:rsidRDefault="00000000" w:rsidRPr="00000000" w14:paraId="00000048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3. </w:t>
      </w:r>
      <w:r w:rsidDel="00000000" w:rsidR="00000000" w:rsidRPr="00000000">
        <w:rPr>
          <w:rtl w:val="0"/>
        </w:rPr>
        <w:t xml:space="preserve">Практически всегда род слов </w:t>
      </w:r>
      <w:r w:rsidDel="00000000" w:rsidR="00000000" w:rsidRPr="00000000">
        <w:rPr>
          <w:i w:val="1"/>
          <w:rtl w:val="0"/>
        </w:rPr>
        <w:t xml:space="preserve">Хаги Ваги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Киси Миси</w:t>
      </w:r>
      <w:r w:rsidDel="00000000" w:rsidR="00000000" w:rsidRPr="00000000">
        <w:rPr>
          <w:rtl w:val="0"/>
        </w:rPr>
        <w:t xml:space="preserve"> и </w:t>
      </w:r>
      <w:r w:rsidDel="00000000" w:rsidR="00000000" w:rsidRPr="00000000">
        <w:rPr>
          <w:i w:val="1"/>
          <w:rtl w:val="0"/>
        </w:rPr>
        <w:t xml:space="preserve">Лабубу </w:t>
      </w:r>
      <w:r w:rsidDel="00000000" w:rsidR="00000000" w:rsidRPr="00000000">
        <w:rPr>
          <w:rtl w:val="0"/>
        </w:rPr>
        <w:t xml:space="preserve">соотносится с самими персонажами, однако иногда встречаются и иные употребления: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ind w:left="425.19685039370086" w:hanging="425.19685039370086"/>
      </w:pPr>
      <w:r w:rsidDel="00000000" w:rsidR="00000000" w:rsidRPr="00000000">
        <w:rPr>
          <w:i w:val="1"/>
          <w:rtl w:val="0"/>
        </w:rPr>
        <w:t xml:space="preserve">Большое </w:t>
      </w:r>
      <w:r w:rsidDel="00000000" w:rsidR="00000000" w:rsidRPr="00000000">
        <w:rPr>
          <w:b w:val="1"/>
          <w:i w:val="1"/>
          <w:rtl w:val="0"/>
        </w:rPr>
        <w:t xml:space="preserve">киси миси</w:t>
      </w:r>
      <w:r w:rsidDel="00000000" w:rsidR="00000000" w:rsidRPr="00000000">
        <w:rPr>
          <w:i w:val="1"/>
          <w:rtl w:val="0"/>
        </w:rPr>
        <w:t xml:space="preserve"> игрушка — купить на Яндекс Маркете с быстрой доставкой за 1-2 часа или по клику.</w:t>
      </w:r>
    </w:p>
    <w:p w:rsidR="00000000" w:rsidDel="00000000" w:rsidP="00000000" w:rsidRDefault="00000000" w:rsidRPr="00000000" w14:paraId="0000004B">
      <w:pPr>
        <w:spacing w:after="120" w:lineRule="auto"/>
        <w:rPr/>
      </w:pPr>
      <w:r w:rsidDel="00000000" w:rsidR="00000000" w:rsidRPr="00000000">
        <w:rPr>
          <w:rtl w:val="0"/>
        </w:rPr>
        <w:t xml:space="preserve">Почему возможно несовпадение рода?</w:t>
      </w:r>
    </w:p>
    <w:p w:rsidR="00000000" w:rsidDel="00000000" w:rsidP="00000000" w:rsidRDefault="00000000" w:rsidRPr="00000000" w14:paraId="0000004C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D">
      <w:pPr>
        <w:pStyle w:val="Heading2"/>
        <w:rPr/>
      </w:pPr>
      <w:bookmarkStart w:colFirst="0" w:colLast="0" w:name="_c0n357unirmc" w:id="3"/>
      <w:bookmarkEnd w:id="3"/>
      <w:r w:rsidDel="00000000" w:rsidR="00000000" w:rsidRPr="00000000">
        <w:rPr>
          <w:rtl w:val="0"/>
        </w:rPr>
        <w:t xml:space="preserve">ВОПРОС №4</w:t>
      </w:r>
    </w:p>
    <w:p w:rsidR="00000000" w:rsidDel="00000000" w:rsidP="00000000" w:rsidRDefault="00000000" w:rsidRPr="00000000" w14:paraId="0000004E">
      <w:pPr>
        <w:spacing w:after="120" w:lineRule="auto"/>
        <w:rPr/>
      </w:pPr>
      <w:r w:rsidDel="00000000" w:rsidR="00000000" w:rsidRPr="00000000">
        <w:rPr>
          <w:rtl w:val="0"/>
        </w:rPr>
        <w:t xml:space="preserve">Микросинтаксис — это область языковых явлений, которая находится на границе соприкосновения грамматики и словаря. Он рассматривает сложные и плохо описанные конструкции. Изучение микросинтаксиса важно для решения практических задач в прикладных областях. Например, в межъязыковой типологии, автоматическом переводе и семантическом анализе текстов.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b w:val="1"/>
          <w:i w:val="1"/>
          <w:rtl w:val="0"/>
        </w:rPr>
        <w:t xml:space="preserve">Вопросы и задания: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20" w:lineRule="auto"/>
        <w:rPr/>
      </w:pPr>
      <w:r w:rsidDel="00000000" w:rsidR="00000000" w:rsidRPr="00000000">
        <w:rPr>
          <w:rtl w:val="0"/>
        </w:rPr>
        <w:t xml:space="preserve">Вам предлагается изучить следующие микросинтаксические конструкции. Определите синтаксическую роль выделенных слов. Аргументируйте свой ответ.</w:t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spacing w:after="120" w:lineRule="auto"/>
        <w:ind w:left="425.19685039370086" w:hanging="425.19685039370086"/>
        <w:rPr>
          <w:u w:val="none"/>
        </w:rPr>
      </w:pPr>
      <w:r w:rsidDel="00000000" w:rsidR="00000000" w:rsidRPr="00000000">
        <w:rPr>
          <w:rtl w:val="0"/>
        </w:rPr>
        <w:t xml:space="preserve">Мне </w:t>
      </w:r>
      <w:r w:rsidDel="00000000" w:rsidR="00000000" w:rsidRPr="00000000">
        <w:rPr>
          <w:b w:val="1"/>
          <w:rtl w:val="0"/>
        </w:rPr>
        <w:t xml:space="preserve">негде </w:t>
      </w:r>
      <w:r w:rsidDel="00000000" w:rsidR="00000000" w:rsidRPr="00000000">
        <w:rPr>
          <w:rtl w:val="0"/>
        </w:rPr>
        <w:t xml:space="preserve">спать.</w:t>
        <w:tab/>
        <w:tab/>
        <w:t xml:space="preserve">Синтаксическая роль: _______________________________</w:t>
      </w:r>
    </w:p>
    <w:p w:rsidR="00000000" w:rsidDel="00000000" w:rsidP="00000000" w:rsidRDefault="00000000" w:rsidRPr="00000000" w14:paraId="00000052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spacing w:after="120" w:before="120" w:lineRule="auto"/>
        <w:ind w:left="425.19685039370086" w:hanging="425.19685039370086"/>
        <w:rPr>
          <w:u w:val="none"/>
        </w:rPr>
      </w:pPr>
      <w:r w:rsidDel="00000000" w:rsidR="00000000" w:rsidRPr="00000000">
        <w:rPr>
          <w:rtl w:val="0"/>
        </w:rPr>
        <w:t xml:space="preserve">Мне </w:t>
      </w:r>
      <w:r w:rsidDel="00000000" w:rsidR="00000000" w:rsidRPr="00000000">
        <w:rPr>
          <w:b w:val="1"/>
          <w:rtl w:val="0"/>
        </w:rPr>
        <w:t xml:space="preserve">нигде </w:t>
      </w:r>
      <w:r w:rsidDel="00000000" w:rsidR="00000000" w:rsidRPr="00000000">
        <w:rPr>
          <w:rtl w:val="0"/>
        </w:rPr>
        <w:t xml:space="preserve">нельзя спать.</w:t>
        <w:tab/>
        <w:t xml:space="preserve">Синтаксическая роль: _______________________________</w:t>
      </w:r>
    </w:p>
    <w:p w:rsidR="00000000" w:rsidDel="00000000" w:rsidP="00000000" w:rsidRDefault="00000000" w:rsidRPr="00000000" w14:paraId="00000054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spacing w:after="120" w:before="120" w:lineRule="auto"/>
        <w:ind w:left="425.19685039370086" w:hanging="425.19685039370086"/>
        <w:rPr>
          <w:u w:val="none"/>
        </w:rPr>
      </w:pPr>
      <w:r w:rsidDel="00000000" w:rsidR="00000000" w:rsidRPr="00000000">
        <w:rPr>
          <w:b w:val="1"/>
          <w:rtl w:val="0"/>
        </w:rPr>
        <w:t xml:space="preserve">Чёрта с два</w:t>
      </w:r>
      <w:r w:rsidDel="00000000" w:rsidR="00000000" w:rsidRPr="00000000">
        <w:rPr>
          <w:rtl w:val="0"/>
        </w:rPr>
        <w:t xml:space="preserve"> ты получишь.</w:t>
        <w:tab/>
        <w:t xml:space="preserve">Синтаксическая роль: _______________________________</w:t>
      </w:r>
    </w:p>
    <w:p w:rsidR="00000000" w:rsidDel="00000000" w:rsidP="00000000" w:rsidRDefault="00000000" w:rsidRPr="00000000" w14:paraId="00000056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57">
      <w:pPr>
        <w:numPr>
          <w:ilvl w:val="0"/>
          <w:numId w:val="5"/>
        </w:numPr>
        <w:spacing w:after="120" w:before="120" w:lineRule="auto"/>
        <w:ind w:left="425.19685039370086" w:hanging="425.19685039370086"/>
        <w:rPr>
          <w:u w:val="none"/>
        </w:rPr>
      </w:pPr>
      <w:r w:rsidDel="00000000" w:rsidR="00000000" w:rsidRPr="00000000">
        <w:rPr>
          <w:rtl w:val="0"/>
        </w:rPr>
        <w:t xml:space="preserve">Я</w:t>
      </w:r>
      <w:r w:rsidDel="00000000" w:rsidR="00000000" w:rsidRPr="00000000">
        <w:rPr>
          <w:b w:val="1"/>
          <w:rtl w:val="0"/>
        </w:rPr>
        <w:t xml:space="preserve"> всё равно</w:t>
      </w:r>
      <w:r w:rsidDel="00000000" w:rsidR="00000000" w:rsidRPr="00000000">
        <w:rPr>
          <w:rtl w:val="0"/>
        </w:rPr>
        <w:t xml:space="preserve"> сижу дома. </w:t>
        <w:tab/>
        <w:t xml:space="preserve">Синтаксическая роль: _______________________________</w:t>
      </w:r>
    </w:p>
    <w:p w:rsidR="00000000" w:rsidDel="00000000" w:rsidP="00000000" w:rsidRDefault="00000000" w:rsidRPr="00000000" w14:paraId="00000058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spacing w:after="120" w:before="120" w:lineRule="auto"/>
        <w:ind w:left="425.19685039370086" w:hanging="425.19685039370086"/>
        <w:rPr>
          <w:u w:val="none"/>
        </w:rPr>
      </w:pPr>
      <w:r w:rsidDel="00000000" w:rsidR="00000000" w:rsidRPr="00000000">
        <w:rPr>
          <w:rtl w:val="0"/>
        </w:rPr>
        <w:t xml:space="preserve">Не </w:t>
      </w:r>
      <w:r w:rsidDel="00000000" w:rsidR="00000000" w:rsidRPr="00000000">
        <w:rPr>
          <w:b w:val="1"/>
          <w:rtl w:val="0"/>
        </w:rPr>
        <w:t xml:space="preserve">всё </w:t>
      </w:r>
      <w:r w:rsidDel="00000000" w:rsidR="00000000" w:rsidRPr="00000000">
        <w:rPr>
          <w:rtl w:val="0"/>
        </w:rPr>
        <w:t xml:space="preserve">ли тебе </w:t>
      </w:r>
      <w:r w:rsidDel="00000000" w:rsidR="00000000" w:rsidRPr="00000000">
        <w:rPr>
          <w:b w:val="1"/>
          <w:rtl w:val="0"/>
        </w:rPr>
        <w:t xml:space="preserve">равно</w:t>
      </w:r>
      <w:r w:rsidDel="00000000" w:rsidR="00000000" w:rsidRPr="00000000">
        <w:rPr>
          <w:rtl w:val="0"/>
        </w:rPr>
        <w:t xml:space="preserve">? </w:t>
        <w:tab/>
        <w:tab/>
        <w:t xml:space="preserve">Синтаксическая роль: _______________________________</w:t>
      </w:r>
    </w:p>
    <w:p w:rsidR="00000000" w:rsidDel="00000000" w:rsidP="00000000" w:rsidRDefault="00000000" w:rsidRPr="00000000" w14:paraId="0000005A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B">
      <w:pPr>
        <w:pStyle w:val="Heading2"/>
        <w:rPr/>
      </w:pPr>
      <w:bookmarkStart w:colFirst="0" w:colLast="0" w:name="_v7nqso77rhxx" w:id="4"/>
      <w:bookmarkEnd w:id="4"/>
      <w:r w:rsidDel="00000000" w:rsidR="00000000" w:rsidRPr="00000000">
        <w:rPr>
          <w:rtl w:val="0"/>
        </w:rPr>
        <w:t xml:space="preserve">ВОПРОС №5</w:t>
      </w:r>
    </w:p>
    <w:p w:rsidR="00000000" w:rsidDel="00000000" w:rsidP="00000000" w:rsidRDefault="00000000" w:rsidRPr="00000000" w14:paraId="0000005C">
      <w:pPr>
        <w:spacing w:after="120" w:lineRule="auto"/>
        <w:rPr/>
      </w:pPr>
      <w:r w:rsidDel="00000000" w:rsidR="00000000" w:rsidRPr="00000000">
        <w:rPr>
          <w:rtl w:val="0"/>
        </w:rPr>
        <w:t xml:space="preserve">Саша разделил некоторые слова на две группы:</w:t>
      </w:r>
    </w:p>
    <w:tbl>
      <w:tblPr>
        <w:tblStyle w:val="Table2"/>
        <w:tblW w:w="964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21.5"/>
        <w:gridCol w:w="4821.5"/>
        <w:tblGridChange w:id="0">
          <w:tblGrid>
            <w:gridCol w:w="4821.5"/>
            <w:gridCol w:w="4821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Группа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Группа 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враг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коллега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однофамилец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партнёр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собеседник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гость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мама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любимец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фанат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оппонент</w:t>
            </w:r>
          </w:p>
        </w:tc>
      </w:tr>
    </w:tbl>
    <w:p w:rsidR="00000000" w:rsidDel="00000000" w:rsidP="00000000" w:rsidRDefault="00000000" w:rsidRPr="00000000" w14:paraId="00000069">
      <w:pPr>
        <w:spacing w:before="120" w:lineRule="auto"/>
        <w:rPr/>
      </w:pPr>
      <w:r w:rsidDel="00000000" w:rsidR="00000000" w:rsidRPr="00000000">
        <w:rPr>
          <w:b w:val="1"/>
          <w:i w:val="1"/>
          <w:rtl w:val="0"/>
        </w:rPr>
        <w:t xml:space="preserve">Вопросы и задания: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spacing w:after="120" w:lineRule="auto"/>
        <w:ind w:left="283.46456692913375" w:hanging="283.46456692913375"/>
        <w:rPr>
          <w:u w:val="none"/>
        </w:rPr>
      </w:pPr>
      <w:r w:rsidDel="00000000" w:rsidR="00000000" w:rsidRPr="00000000">
        <w:rPr>
          <w:rtl w:val="0"/>
        </w:rPr>
        <w:t xml:space="preserve">На основании чего Саша разделил слова на группы?</w:t>
      </w:r>
    </w:p>
    <w:p w:rsidR="00000000" w:rsidDel="00000000" w:rsidP="00000000" w:rsidRDefault="00000000" w:rsidRPr="00000000" w14:paraId="0000006B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6C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spacing w:after="120" w:lineRule="auto"/>
        <w:ind w:left="283.46456692913375" w:hanging="283.46456692913375"/>
        <w:rPr>
          <w:u w:val="none"/>
        </w:rPr>
      </w:pPr>
      <w:r w:rsidDel="00000000" w:rsidR="00000000" w:rsidRPr="00000000">
        <w:rPr>
          <w:rtl w:val="0"/>
        </w:rPr>
        <w:t xml:space="preserve">В какую группу попадут слова </w:t>
      </w:r>
      <w:r w:rsidDel="00000000" w:rsidR="00000000" w:rsidRPr="00000000">
        <w:rPr>
          <w:i w:val="1"/>
          <w:rtl w:val="0"/>
        </w:rPr>
        <w:t xml:space="preserve">друг, брат</w:t>
      </w:r>
      <w:r w:rsidDel="00000000" w:rsidR="00000000" w:rsidRPr="00000000">
        <w:rPr>
          <w:rtl w:val="0"/>
        </w:rPr>
        <w:t xml:space="preserve">? Почему? Какая между ними разница?</w:t>
      </w:r>
    </w:p>
    <w:p w:rsidR="00000000" w:rsidDel="00000000" w:rsidP="00000000" w:rsidRDefault="00000000" w:rsidRPr="00000000" w14:paraId="0000006E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6F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spacing w:after="120" w:lineRule="auto"/>
        <w:ind w:left="283.46456692913375" w:hanging="283.46456692913375"/>
        <w:rPr>
          <w:u w:val="none"/>
        </w:rPr>
      </w:pPr>
      <w:r w:rsidDel="00000000" w:rsidR="00000000" w:rsidRPr="00000000">
        <w:rPr>
          <w:rtl w:val="0"/>
        </w:rPr>
        <w:t xml:space="preserve">Добавьте в каждую группу ещё по три слова.</w:t>
      </w:r>
    </w:p>
    <w:p w:rsidR="00000000" w:rsidDel="00000000" w:rsidP="00000000" w:rsidRDefault="00000000" w:rsidRPr="00000000" w14:paraId="00000071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Группа 1:</w:t>
      </w:r>
      <w:r w:rsidDel="00000000" w:rsidR="00000000" w:rsidRPr="00000000">
        <w:rPr>
          <w:rtl w:val="0"/>
        </w:rPr>
        <w:t xml:space="preserve"> _______________________________________________________________________</w:t>
      </w:r>
    </w:p>
    <w:p w:rsidR="00000000" w:rsidDel="00000000" w:rsidP="00000000" w:rsidRDefault="00000000" w:rsidRPr="00000000" w14:paraId="00000072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Группа 2: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73">
      <w:pPr>
        <w:pStyle w:val="Heading2"/>
        <w:rPr/>
      </w:pPr>
      <w:bookmarkStart w:colFirst="0" w:colLast="0" w:name="_yixnz77s6b6i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2"/>
        <w:rPr/>
      </w:pPr>
      <w:bookmarkStart w:colFirst="0" w:colLast="0" w:name="_6m4uds3j5ebf" w:id="6"/>
      <w:bookmarkEnd w:id="6"/>
      <w:r w:rsidDel="00000000" w:rsidR="00000000" w:rsidRPr="00000000">
        <w:rPr>
          <w:rtl w:val="0"/>
        </w:rPr>
        <w:t xml:space="preserve">ВОПРОС №6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Дан отрывок из “Физиолога” — древнегреческого сочинения о животных, переведённый на старославянский в XIII веке:</w:t>
      </w:r>
    </w:p>
    <w:p w:rsidR="00000000" w:rsidDel="00000000" w:rsidP="00000000" w:rsidRDefault="00000000" w:rsidRPr="00000000" w14:paraId="00000076">
      <w:pPr>
        <w:spacing w:after="200" w:before="20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О ехиднѣ. Ехидна есть, от полу и выше имать образъ человѣчь. А полъ ея и ниже имат образ коркодилъ.</w:t>
      </w:r>
    </w:p>
    <w:p w:rsidR="00000000" w:rsidDel="00000000" w:rsidP="00000000" w:rsidRDefault="00000000" w:rsidRPr="00000000" w14:paraId="00000077">
      <w:pPr>
        <w:spacing w:before="120" w:lineRule="auto"/>
        <w:rPr>
          <w:u w:val="single"/>
        </w:rPr>
      </w:pPr>
      <w:r w:rsidDel="00000000" w:rsidR="00000000" w:rsidRPr="00000000">
        <w:rPr>
          <w:b w:val="1"/>
          <w:i w:val="1"/>
          <w:rtl w:val="0"/>
        </w:rPr>
        <w:t xml:space="preserve">Вопросы и задания: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4"/>
        </w:numPr>
        <w:spacing w:after="120" w:lineRule="auto"/>
        <w:ind w:left="283.46456692913375" w:hanging="283.46456692913375"/>
        <w:rPr>
          <w:u w:val="none"/>
        </w:rPr>
      </w:pPr>
      <w:r w:rsidDel="00000000" w:rsidR="00000000" w:rsidRPr="00000000">
        <w:rPr>
          <w:rtl w:val="0"/>
        </w:rPr>
        <w:t xml:space="preserve">Переведите текст на современный русский язык.</w:t>
      </w:r>
    </w:p>
    <w:p w:rsidR="00000000" w:rsidDel="00000000" w:rsidP="00000000" w:rsidRDefault="00000000" w:rsidRPr="00000000" w14:paraId="00000079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A">
      <w:pPr>
        <w:numPr>
          <w:ilvl w:val="0"/>
          <w:numId w:val="4"/>
        </w:numPr>
        <w:ind w:left="283.46456692913375" w:hanging="283.46456692913375"/>
        <w:rPr>
          <w:u w:val="none"/>
        </w:rPr>
      </w:pPr>
      <w:r w:rsidDel="00000000" w:rsidR="00000000" w:rsidRPr="00000000">
        <w:rPr>
          <w:rtl w:val="0"/>
        </w:rPr>
        <w:t xml:space="preserve">Заполните пропуски в тексте ниже, восстановив этимологическое гнездо.</w:t>
      </w:r>
    </w:p>
    <w:p w:rsidR="00000000" w:rsidDel="00000000" w:rsidP="00000000" w:rsidRDefault="00000000" w:rsidRPr="00000000" w14:paraId="0000007B">
      <w:pPr>
        <w:spacing w:after="120" w:lineRule="auto"/>
        <w:ind w:left="0" w:firstLine="0"/>
        <w:rPr/>
      </w:pPr>
      <w:r w:rsidDel="00000000" w:rsidR="00000000" w:rsidRPr="00000000">
        <w:rPr>
          <w:rtl w:val="0"/>
        </w:rPr>
        <w:t xml:space="preserve">Слово из текста (1) входит в крупное этимологическое гнездо. Исторически оно имело тот же корень, что и слово (2), которое часто используют при счёте вместо одного из числительных. Другой фонетический облик того же корня можно найти в синонимах слова “фантазия” — (3) и “проигрыш” — (4). Ещё один вариант корня находим в глаголе (5), который часто употребляется с наречиями “мелко”, “пополам”, “надвое”. От (5) образовано прилагательное (6), переносное значение которого — “внезапный и очень значительный”.</w:t>
      </w:r>
    </w:p>
    <w:p w:rsidR="00000000" w:rsidDel="00000000" w:rsidP="00000000" w:rsidRDefault="00000000" w:rsidRPr="00000000" w14:paraId="0000007C">
      <w:pPr>
        <w:spacing w:line="360" w:lineRule="auto"/>
        <w:rPr/>
      </w:pPr>
      <w:r w:rsidDel="00000000" w:rsidR="00000000" w:rsidRPr="00000000">
        <w:rPr>
          <w:rtl w:val="0"/>
        </w:rPr>
        <w:t xml:space="preserve">(1) ___________________________________</w:t>
        <w:tab/>
        <w:t xml:space="preserve">(2) ___________________________________</w:t>
      </w:r>
    </w:p>
    <w:p w:rsidR="00000000" w:rsidDel="00000000" w:rsidP="00000000" w:rsidRDefault="00000000" w:rsidRPr="00000000" w14:paraId="0000007D">
      <w:pPr>
        <w:spacing w:line="360" w:lineRule="auto"/>
        <w:rPr/>
      </w:pPr>
      <w:r w:rsidDel="00000000" w:rsidR="00000000" w:rsidRPr="00000000">
        <w:rPr>
          <w:rtl w:val="0"/>
        </w:rPr>
        <w:t xml:space="preserve">(3) ___________________________________</w:t>
        <w:tab/>
        <w:t xml:space="preserve">(4) ___________________________________</w:t>
      </w:r>
    </w:p>
    <w:p w:rsidR="00000000" w:rsidDel="00000000" w:rsidP="00000000" w:rsidRDefault="00000000" w:rsidRPr="00000000" w14:paraId="0000007E">
      <w:pPr>
        <w:spacing w:line="360" w:lineRule="auto"/>
        <w:rPr/>
      </w:pPr>
      <w:r w:rsidDel="00000000" w:rsidR="00000000" w:rsidRPr="00000000">
        <w:rPr>
          <w:rtl w:val="0"/>
        </w:rPr>
        <w:t xml:space="preserve">(5) ___________________________________</w:t>
        <w:tab/>
        <w:t xml:space="preserve">(6) ___________________________________</w:t>
      </w:r>
    </w:p>
    <w:sectPr>
      <w:footerReference r:id="rId6" w:type="default"/>
      <w:pgSz w:h="16834" w:w="11909" w:orient="portrait"/>
      <w:pgMar w:bottom="566.9291338582677" w:top="566.9291338582677" w:left="1133.8582677165355" w:right="1133.8582677165355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ungsuh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83.46456692913375" w:hanging="283.4645669291337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(%1)"/>
      <w:lvlJc w:val="left"/>
      <w:pPr>
        <w:ind w:left="425.19685039370086" w:hanging="425.19685039370086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(%1)"/>
      <w:lvlJc w:val="left"/>
      <w:pPr>
        <w:ind w:left="425.19685039370086" w:hanging="425.19685039370086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>
        <w:spacing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jc w:val="left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